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5F" w:rsidRDefault="00095C5F" w:rsidP="00F81A3E">
      <w:pPr>
        <w:pStyle w:val="NoSpacing"/>
        <w:rPr>
          <w:sz w:val="36"/>
          <w:szCs w:val="36"/>
        </w:rPr>
      </w:pPr>
      <w:bookmarkStart w:id="0" w:name="_GoBack"/>
      <w:bookmarkEnd w:id="0"/>
    </w:p>
    <w:p w:rsidR="00095C5F" w:rsidRDefault="00095C5F" w:rsidP="00F81A3E">
      <w:pPr>
        <w:pStyle w:val="NoSpacing"/>
        <w:rPr>
          <w:sz w:val="36"/>
          <w:szCs w:val="36"/>
        </w:rPr>
      </w:pPr>
    </w:p>
    <w:p w:rsidR="00095C5F" w:rsidRDefault="00095C5F" w:rsidP="00F81A3E">
      <w:pPr>
        <w:pStyle w:val="NoSpacing"/>
        <w:rPr>
          <w:sz w:val="36"/>
          <w:szCs w:val="36"/>
        </w:rPr>
      </w:pPr>
    </w:p>
    <w:p w:rsidR="00BB6F75" w:rsidRDefault="00F81A3E" w:rsidP="00F81A3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RESIDENTIAL WIRING PERMIT FEES              EFFECTIVE 7/1/2019</w:t>
      </w:r>
    </w:p>
    <w:p w:rsidR="00F81A3E" w:rsidRDefault="00F81A3E" w:rsidP="00F81A3E">
      <w:pPr>
        <w:pStyle w:val="NoSpacing"/>
        <w:rPr>
          <w:sz w:val="36"/>
          <w:szCs w:val="36"/>
        </w:rPr>
      </w:pP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DWELLING                                                                                $150/UNIT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ADDITIONS AND ALTERATIONS                                                      $50/INSPECTION</w:t>
      </w:r>
    </w:p>
    <w:p w:rsidR="00F81A3E" w:rsidRDefault="00F81A3E" w:rsidP="00F81A3E">
      <w:pPr>
        <w:pStyle w:val="NoSpacing"/>
        <w:rPr>
          <w:sz w:val="28"/>
          <w:szCs w:val="28"/>
        </w:rPr>
      </w:pP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SERVICE: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REPLACE EXISTING OR UPGRADE (1 METER)                               $50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TEMPORARY SERVICE                                                                      $50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REMOVE AND RE INSTALL METER FOR SIDING                           $50</w:t>
      </w:r>
    </w:p>
    <w:p w:rsidR="00F81A3E" w:rsidRDefault="00F81A3E" w:rsidP="00F81A3E">
      <w:pPr>
        <w:pStyle w:val="NoSpacing"/>
        <w:rPr>
          <w:sz w:val="28"/>
          <w:szCs w:val="28"/>
        </w:rPr>
      </w:pP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BURGLAR ALARM/FIRE ALARM/LOW VOLTAGE                          $50/INSPECTION</w:t>
      </w:r>
    </w:p>
    <w:p w:rsidR="00F81A3E" w:rsidRDefault="00F81A3E" w:rsidP="00F81A3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ACCESSORY BUILDINGS</w:t>
      </w:r>
      <w:proofErr w:type="gramEnd"/>
      <w:r>
        <w:rPr>
          <w:sz w:val="28"/>
          <w:szCs w:val="28"/>
        </w:rPr>
        <w:t xml:space="preserve">                                                                    $50/INSPECTION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CENTRAL AIR CONDITIONING                                                          $50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OIL BURNER/WATER HEATER                                                          $50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MAJOR APPLIANCES/MISC                                                               $50/INSPECTION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SEWER PUMPS                                                                                   $50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STREET LIGHTS                                                                                   $70/POLE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 INSPECTION                                                                                  $50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ABOVE GROUND POOL (1 INSPECTION)                                        $80</w:t>
      </w:r>
    </w:p>
    <w:p w:rsidR="00F81A3E" w:rsidRDefault="00F81A3E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GROUND POOL (2 INSPECTIONS)                                               $125</w:t>
      </w:r>
    </w:p>
    <w:p w:rsidR="00F81A3E" w:rsidRDefault="00095C5F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SOLAR (1 INSPECTION)                                                                      $125</w:t>
      </w:r>
    </w:p>
    <w:p w:rsidR="00095C5F" w:rsidRDefault="00095C5F" w:rsidP="00F81A3E">
      <w:pPr>
        <w:pStyle w:val="NoSpacing"/>
        <w:rPr>
          <w:sz w:val="28"/>
          <w:szCs w:val="28"/>
        </w:rPr>
      </w:pPr>
    </w:p>
    <w:p w:rsidR="00095C5F" w:rsidRDefault="00095C5F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MINIMUM FEE $50/INSPECTION UNLESS SPECIFIED DIFFERENTLY ABOVE</w:t>
      </w:r>
    </w:p>
    <w:p w:rsidR="00095C5F" w:rsidRDefault="00095C5F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PERMIT FEES ARE NOT REFUNDABLE</w:t>
      </w:r>
    </w:p>
    <w:p w:rsidR="00095C5F" w:rsidRDefault="00095C5F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PERMITS ARE NOT TRANSFERABLE</w:t>
      </w:r>
    </w:p>
    <w:p w:rsidR="00095C5F" w:rsidRPr="00F81A3E" w:rsidRDefault="00095C5F" w:rsidP="00F81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WORK COMPLETED WITHOUT A PERMIT IS A DOUBLE FEE</w:t>
      </w:r>
    </w:p>
    <w:sectPr w:rsidR="00095C5F" w:rsidRPr="00F81A3E" w:rsidSect="00BB6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3E" w:rsidRDefault="00F81A3E" w:rsidP="00722814">
      <w:r>
        <w:separator/>
      </w:r>
    </w:p>
  </w:endnote>
  <w:endnote w:type="continuationSeparator" w:id="0">
    <w:p w:rsidR="00F81A3E" w:rsidRDefault="00F81A3E" w:rsidP="0072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3E" w:rsidRDefault="00F81A3E" w:rsidP="00722814">
      <w:r>
        <w:separator/>
      </w:r>
    </w:p>
  </w:footnote>
  <w:footnote w:type="continuationSeparator" w:id="0">
    <w:p w:rsidR="00F81A3E" w:rsidRDefault="00F81A3E" w:rsidP="0072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14" w:rsidRDefault="00025816" w:rsidP="00722814">
    <w:pPr>
      <w:pStyle w:val="Header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noProof/>
        <w:sz w:val="21"/>
        <w:szCs w:val="21"/>
      </w:rPr>
      <w:drawing>
        <wp:inline distT="0" distB="0" distL="0" distR="0" wp14:anchorId="192FC2FB" wp14:editId="5857DFA3">
          <wp:extent cx="1308735" cy="1326828"/>
          <wp:effectExtent l="0" t="0" r="1206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nhamTown S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1326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814" w:rsidRDefault="00722814" w:rsidP="00722814">
    <w:pPr>
      <w:pStyle w:val="Header"/>
      <w:jc w:val="center"/>
      <w:rPr>
        <w:rFonts w:ascii="Times New Roman" w:eastAsia="Times New Roman" w:hAnsi="Times New Roman" w:cs="Times New Roman"/>
        <w:sz w:val="21"/>
        <w:szCs w:val="21"/>
      </w:rPr>
    </w:pPr>
  </w:p>
  <w:p w:rsidR="00722814" w:rsidRDefault="00722814" w:rsidP="00722814">
    <w:pPr>
      <w:jc w:val="center"/>
      <w:rPr>
        <w:rFonts w:ascii="Baskerville Old Face" w:hAnsi="Baskerville Old Face"/>
        <w:sz w:val="21"/>
        <w:szCs w:val="21"/>
      </w:rPr>
    </w:pPr>
    <w:r w:rsidRPr="001C22F0">
      <w:rPr>
        <w:rFonts w:ascii="Baskerville Old Face" w:hAnsi="Baskerville Old Face"/>
        <w:sz w:val="21"/>
        <w:szCs w:val="21"/>
      </w:rPr>
      <w:t xml:space="preserve">TOWN </w:t>
    </w:r>
    <w:r>
      <w:rPr>
        <w:rFonts w:ascii="Baskerville Old Face" w:hAnsi="Baskerville Old Face"/>
        <w:sz w:val="21"/>
        <w:szCs w:val="21"/>
      </w:rPr>
      <w:t>O</w:t>
    </w:r>
    <w:r w:rsidRPr="001C22F0">
      <w:rPr>
        <w:rFonts w:ascii="Baskerville Old Face" w:hAnsi="Baskerville Old Face"/>
        <w:sz w:val="21"/>
        <w:szCs w:val="21"/>
      </w:rPr>
      <w:t>F RAYNHAM</w:t>
    </w:r>
    <w:r>
      <w:rPr>
        <w:rFonts w:ascii="Baskerville Old Face" w:hAnsi="Baskerville Old Face"/>
        <w:sz w:val="21"/>
        <w:szCs w:val="21"/>
      </w:rPr>
      <w:t xml:space="preserve"> </w:t>
    </w:r>
    <w:r w:rsidRPr="001C22F0">
      <w:rPr>
        <w:rFonts w:ascii="Baskerville Old Face" w:hAnsi="Baskerville Old Face"/>
        <w:sz w:val="21"/>
        <w:szCs w:val="21"/>
      </w:rPr>
      <w:t>BUILDING DEPARTMENT</w:t>
    </w:r>
  </w:p>
  <w:p w:rsidR="00722814" w:rsidRPr="00BB6F75" w:rsidRDefault="00722814" w:rsidP="00722814">
    <w:pPr>
      <w:jc w:val="center"/>
      <w:rPr>
        <w:rFonts w:ascii="Baskerville Old Face" w:hAnsi="Baskerville Old Face"/>
        <w:sz w:val="24"/>
        <w:szCs w:val="24"/>
      </w:rPr>
    </w:pPr>
    <w:r w:rsidRPr="00BB6F75">
      <w:rPr>
        <w:rFonts w:ascii="Baskerville Old Face" w:hAnsi="Baskerville Old Face"/>
        <w:sz w:val="24"/>
        <w:szCs w:val="24"/>
      </w:rPr>
      <w:t>558 South Main Street</w:t>
    </w:r>
    <w:r>
      <w:rPr>
        <w:rFonts w:ascii="Baskerville Old Face" w:hAnsi="Baskerville Old Face"/>
        <w:sz w:val="24"/>
        <w:szCs w:val="24"/>
      </w:rPr>
      <w:t xml:space="preserve"> · </w:t>
    </w:r>
    <w:r w:rsidRPr="00BB6F75">
      <w:rPr>
        <w:rFonts w:ascii="Baskerville Old Face" w:hAnsi="Baskerville Old Face"/>
        <w:sz w:val="24"/>
        <w:szCs w:val="24"/>
      </w:rPr>
      <w:t>Raynham, MA 02767</w:t>
    </w:r>
  </w:p>
  <w:p w:rsidR="00722814" w:rsidRPr="00722814" w:rsidRDefault="00722814" w:rsidP="00722814">
    <w:pPr>
      <w:jc w:val="center"/>
      <w:rPr>
        <w:rFonts w:ascii="Baskerville Old Face" w:hAnsi="Baskerville Old Face"/>
        <w:sz w:val="24"/>
        <w:szCs w:val="24"/>
      </w:rPr>
    </w:pPr>
    <w:proofErr w:type="gramStart"/>
    <w:r>
      <w:rPr>
        <w:rFonts w:ascii="Baskerville Old Face" w:hAnsi="Baskerville Old Face"/>
        <w:sz w:val="24"/>
        <w:szCs w:val="24"/>
      </w:rPr>
      <w:t>phone</w:t>
    </w:r>
    <w:proofErr w:type="gramEnd"/>
    <w:r>
      <w:rPr>
        <w:rFonts w:ascii="Baskerville Old Face" w:hAnsi="Baskerville Old Face"/>
        <w:sz w:val="24"/>
        <w:szCs w:val="24"/>
      </w:rPr>
      <w:t xml:space="preserve"> </w:t>
    </w:r>
    <w:r w:rsidRPr="00BB6F75">
      <w:rPr>
        <w:rFonts w:ascii="Baskerville Old Face" w:hAnsi="Baskerville Old Face"/>
        <w:sz w:val="24"/>
        <w:szCs w:val="24"/>
      </w:rPr>
      <w:t>508-824-2708</w:t>
    </w:r>
    <w:r>
      <w:rPr>
        <w:rFonts w:ascii="Baskerville Old Face" w:hAnsi="Baskerville Old Face"/>
        <w:sz w:val="24"/>
        <w:szCs w:val="24"/>
      </w:rPr>
      <w:t xml:space="preserve"> · </w:t>
    </w:r>
    <w:r w:rsidRPr="00BB6F75">
      <w:rPr>
        <w:rFonts w:ascii="Baskerville Old Face" w:hAnsi="Baskerville Old Face"/>
        <w:sz w:val="24"/>
        <w:szCs w:val="24"/>
      </w:rPr>
      <w:t>fax 508-828-4290</w:t>
    </w:r>
  </w:p>
  <w:p w:rsidR="00722814" w:rsidRDefault="00722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E"/>
    <w:rsid w:val="00025816"/>
    <w:rsid w:val="00095C5F"/>
    <w:rsid w:val="00182D64"/>
    <w:rsid w:val="0033458D"/>
    <w:rsid w:val="0042153C"/>
    <w:rsid w:val="0052219E"/>
    <w:rsid w:val="006E374F"/>
    <w:rsid w:val="00722814"/>
    <w:rsid w:val="00B118F1"/>
    <w:rsid w:val="00BB6F75"/>
    <w:rsid w:val="00DA5166"/>
    <w:rsid w:val="00E14D86"/>
    <w:rsid w:val="00ED04CD"/>
    <w:rsid w:val="00F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14"/>
  </w:style>
  <w:style w:type="paragraph" w:styleId="Footer">
    <w:name w:val="footer"/>
    <w:basedOn w:val="Normal"/>
    <w:link w:val="Foot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14"/>
  </w:style>
  <w:style w:type="paragraph" w:styleId="BalloonText">
    <w:name w:val="Balloon Text"/>
    <w:basedOn w:val="Normal"/>
    <w:link w:val="BalloonTextChar"/>
    <w:uiPriority w:val="99"/>
    <w:semiHidden/>
    <w:unhideWhenUsed/>
    <w:rsid w:val="00F8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14"/>
  </w:style>
  <w:style w:type="paragraph" w:styleId="Footer">
    <w:name w:val="footer"/>
    <w:basedOn w:val="Normal"/>
    <w:link w:val="Foot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14"/>
  </w:style>
  <w:style w:type="paragraph" w:styleId="BalloonText">
    <w:name w:val="Balloon Text"/>
    <w:basedOn w:val="Normal"/>
    <w:link w:val="BalloonTextChar"/>
    <w:uiPriority w:val="99"/>
    <w:semiHidden/>
    <w:unhideWhenUsed/>
    <w:rsid w:val="00F8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Iafrate</dc:creator>
  <cp:lastModifiedBy>Deborah Tanner</cp:lastModifiedBy>
  <cp:revision>2</cp:revision>
  <cp:lastPrinted>2015-03-11T19:16:00Z</cp:lastPrinted>
  <dcterms:created xsi:type="dcterms:W3CDTF">2019-06-20T12:37:00Z</dcterms:created>
  <dcterms:modified xsi:type="dcterms:W3CDTF">2019-06-20T12:37:00Z</dcterms:modified>
</cp:coreProperties>
</file>