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Pr="008D1ED7" w:rsidRDefault="000F073D" w:rsidP="000F073D">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0F073D" w:rsidRPr="008D1ED7" w:rsidRDefault="000F073D" w:rsidP="000F073D">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0F073D" w:rsidRDefault="000B77B9" w:rsidP="000F073D">
      <w:pPr>
        <w:jc w:val="center"/>
        <w:rPr>
          <w:rFonts w:ascii="Times New Roman" w:hAnsi="Times New Roman"/>
          <w:sz w:val="28"/>
          <w:szCs w:val="28"/>
        </w:rPr>
      </w:pPr>
      <w:r>
        <w:rPr>
          <w:rFonts w:ascii="Times New Roman" w:hAnsi="Times New Roman"/>
          <w:sz w:val="28"/>
          <w:szCs w:val="28"/>
        </w:rPr>
        <w:t>November 19</w:t>
      </w:r>
      <w:r w:rsidR="00430B90">
        <w:rPr>
          <w:rFonts w:ascii="Times New Roman" w:hAnsi="Times New Roman"/>
          <w:sz w:val="28"/>
          <w:szCs w:val="28"/>
        </w:rPr>
        <w:t>, 2025</w:t>
      </w:r>
    </w:p>
    <w:p w:rsidR="000F073D" w:rsidRDefault="000F073D" w:rsidP="000F073D">
      <w:pPr>
        <w:jc w:val="center"/>
        <w:rPr>
          <w:rFonts w:ascii="Times New Roman" w:hAnsi="Times New Roman"/>
          <w:color w:val="000000"/>
          <w:szCs w:val="24"/>
        </w:rPr>
      </w:pPr>
    </w:p>
    <w:p w:rsidR="000F073D" w:rsidRPr="007767C3" w:rsidRDefault="000F073D" w:rsidP="000F073D">
      <w:pPr>
        <w:jc w:val="center"/>
        <w:rPr>
          <w:rFonts w:ascii="Times New Roman" w:hAnsi="Times New Roman"/>
          <w:color w:val="000000"/>
          <w:szCs w:val="24"/>
        </w:rPr>
      </w:pPr>
    </w:p>
    <w:p w:rsidR="000F073D" w:rsidRPr="007767C3" w:rsidRDefault="000F073D" w:rsidP="000F073D">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0F073D" w:rsidRPr="007767C3" w:rsidRDefault="000F073D" w:rsidP="000F073D">
      <w:pPr>
        <w:rPr>
          <w:rFonts w:ascii="Times New Roman" w:hAnsi="Times New Roman"/>
          <w:szCs w:val="24"/>
        </w:rPr>
      </w:pPr>
    </w:p>
    <w:p w:rsidR="000F073D" w:rsidRPr="0062089F" w:rsidRDefault="000F073D" w:rsidP="000F073D">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r w:rsidR="00430B90">
        <w:rPr>
          <w:rFonts w:ascii="Times New Roman" w:hAnsi="Times New Roman"/>
          <w:szCs w:val="24"/>
        </w:rPr>
        <w:t xml:space="preserve"> - </w:t>
      </w:r>
      <w:r>
        <w:rPr>
          <w:rFonts w:ascii="Times New Roman" w:hAnsi="Times New Roman"/>
          <w:szCs w:val="24"/>
        </w:rPr>
        <w:t>Announce proceedings are being recorded and transcribed.</w:t>
      </w:r>
    </w:p>
    <w:p w:rsidR="00430B90" w:rsidRDefault="00430B90" w:rsidP="000F073D">
      <w:pPr>
        <w:pStyle w:val="ListParagraph"/>
        <w:ind w:left="1800"/>
        <w:rPr>
          <w:rFonts w:ascii="Times New Roman" w:hAnsi="Times New Roman"/>
          <w:szCs w:val="24"/>
        </w:rPr>
      </w:pPr>
    </w:p>
    <w:p w:rsidR="000D2812" w:rsidRDefault="000D2812" w:rsidP="000D2812">
      <w:pPr>
        <w:spacing w:line="360" w:lineRule="auto"/>
        <w:rPr>
          <w:rFonts w:ascii="Times New Roman" w:hAnsi="Times New Roman"/>
          <w:szCs w:val="24"/>
        </w:rPr>
      </w:pPr>
      <w:r>
        <w:rPr>
          <w:rFonts w:ascii="Times New Roman" w:hAnsi="Times New Roman"/>
          <w:szCs w:val="24"/>
          <w:u w:val="single"/>
        </w:rPr>
        <w:t>Public Hearing:</w:t>
      </w:r>
    </w:p>
    <w:p w:rsidR="000D2812" w:rsidRDefault="000D2812" w:rsidP="000D2812">
      <w:pPr>
        <w:pStyle w:val="ListParagraph"/>
        <w:numPr>
          <w:ilvl w:val="0"/>
          <w:numId w:val="45"/>
        </w:numPr>
        <w:spacing w:line="360" w:lineRule="auto"/>
        <w:rPr>
          <w:rFonts w:ascii="Times New Roman" w:hAnsi="Times New Roman"/>
          <w:szCs w:val="24"/>
        </w:rPr>
      </w:pPr>
      <w:r w:rsidRPr="000D2812">
        <w:rPr>
          <w:rFonts w:ascii="Times New Roman" w:hAnsi="Times New Roman"/>
          <w:szCs w:val="24"/>
        </w:rPr>
        <w:t>Petition No. 10</w:t>
      </w:r>
      <w:r w:rsidR="000B77B9">
        <w:rPr>
          <w:rFonts w:ascii="Times New Roman" w:hAnsi="Times New Roman"/>
          <w:szCs w:val="24"/>
        </w:rPr>
        <w:t>60</w:t>
      </w:r>
      <w:r w:rsidRPr="000D2812">
        <w:rPr>
          <w:rFonts w:ascii="Times New Roman" w:hAnsi="Times New Roman"/>
          <w:szCs w:val="24"/>
        </w:rPr>
        <w:t xml:space="preserve"> – </w:t>
      </w:r>
      <w:r w:rsidR="007C582D">
        <w:rPr>
          <w:rFonts w:ascii="Times New Roman" w:hAnsi="Times New Roman"/>
          <w:szCs w:val="24"/>
        </w:rPr>
        <w:t>Keith/Sandy Hill Road</w:t>
      </w:r>
      <w:r w:rsidRPr="000D2812">
        <w:rPr>
          <w:rFonts w:ascii="Times New Roman" w:hAnsi="Times New Roman"/>
          <w:szCs w:val="24"/>
        </w:rPr>
        <w:t xml:space="preserve"> </w:t>
      </w:r>
      <w:r w:rsidR="0067789C">
        <w:rPr>
          <w:rFonts w:ascii="Times New Roman" w:hAnsi="Times New Roman"/>
          <w:szCs w:val="24"/>
        </w:rPr>
        <w:t>(</w:t>
      </w:r>
      <w:r w:rsidRPr="000D2812">
        <w:rPr>
          <w:rFonts w:ascii="Times New Roman" w:hAnsi="Times New Roman"/>
          <w:szCs w:val="24"/>
        </w:rPr>
        <w:t xml:space="preserve">Special Permit </w:t>
      </w:r>
      <w:r w:rsidR="0067789C">
        <w:rPr>
          <w:rFonts w:ascii="Times New Roman" w:hAnsi="Times New Roman"/>
          <w:szCs w:val="24"/>
        </w:rPr>
        <w:t>-</w:t>
      </w:r>
      <w:r w:rsidRPr="000D2812">
        <w:rPr>
          <w:rFonts w:ascii="Times New Roman" w:hAnsi="Times New Roman"/>
          <w:szCs w:val="24"/>
        </w:rPr>
        <w:t>Sec. 350-7.4</w:t>
      </w:r>
      <w:r w:rsidR="0067789C">
        <w:rPr>
          <w:rFonts w:ascii="Times New Roman" w:hAnsi="Times New Roman"/>
          <w:szCs w:val="24"/>
        </w:rPr>
        <w:t>A-</w:t>
      </w:r>
      <w:r w:rsidRPr="000D2812">
        <w:rPr>
          <w:rFonts w:ascii="Times New Roman" w:hAnsi="Times New Roman"/>
          <w:szCs w:val="24"/>
        </w:rPr>
        <w:t>30)</w:t>
      </w:r>
    </w:p>
    <w:p w:rsidR="0067789C" w:rsidRPr="000D2812" w:rsidRDefault="0067789C" w:rsidP="000D2812">
      <w:pPr>
        <w:pStyle w:val="ListParagraph"/>
        <w:numPr>
          <w:ilvl w:val="0"/>
          <w:numId w:val="45"/>
        </w:numPr>
        <w:spacing w:line="360" w:lineRule="auto"/>
        <w:rPr>
          <w:rFonts w:ascii="Times New Roman" w:hAnsi="Times New Roman"/>
          <w:szCs w:val="24"/>
        </w:rPr>
      </w:pPr>
      <w:r>
        <w:rPr>
          <w:rFonts w:ascii="Times New Roman" w:hAnsi="Times New Roman"/>
          <w:szCs w:val="24"/>
        </w:rPr>
        <w:t>Petition No. 1061 – Daley/Church Street (Administrative Appeal)</w:t>
      </w:r>
      <w:r>
        <w:rPr>
          <w:rFonts w:ascii="Times New Roman" w:hAnsi="Times New Roman"/>
          <w:szCs w:val="24"/>
        </w:rPr>
        <w:tab/>
      </w:r>
    </w:p>
    <w:p w:rsidR="000D2812" w:rsidRDefault="000D2812" w:rsidP="00DC5D8E">
      <w:pPr>
        <w:spacing w:line="360" w:lineRule="auto"/>
        <w:rPr>
          <w:rFonts w:ascii="Times New Roman" w:hAnsi="Times New Roman"/>
          <w:szCs w:val="24"/>
          <w:u w:val="single"/>
        </w:rPr>
      </w:pPr>
    </w:p>
    <w:p w:rsidR="00DC5D8E" w:rsidRDefault="00DC5D8E" w:rsidP="00DC5D8E">
      <w:pPr>
        <w:spacing w:line="360" w:lineRule="auto"/>
        <w:rPr>
          <w:rFonts w:ascii="Times New Roman" w:hAnsi="Times New Roman"/>
          <w:szCs w:val="24"/>
        </w:rPr>
      </w:pPr>
      <w:r w:rsidRPr="008C2DC9">
        <w:rPr>
          <w:rFonts w:ascii="Times New Roman" w:hAnsi="Times New Roman"/>
          <w:szCs w:val="24"/>
          <w:u w:val="single"/>
        </w:rPr>
        <w:t>General Business</w:t>
      </w:r>
      <w:r>
        <w:rPr>
          <w:rFonts w:ascii="Times New Roman" w:hAnsi="Times New Roman"/>
          <w:szCs w:val="24"/>
        </w:rPr>
        <w:t>:</w:t>
      </w:r>
    </w:p>
    <w:p w:rsidR="008C2DC9" w:rsidRPr="0067789C" w:rsidRDefault="00AF68F0" w:rsidP="00FE4B04">
      <w:pPr>
        <w:pStyle w:val="ListParagraph"/>
        <w:numPr>
          <w:ilvl w:val="0"/>
          <w:numId w:val="45"/>
        </w:numPr>
        <w:spacing w:line="360" w:lineRule="auto"/>
        <w:rPr>
          <w:rFonts w:ascii="Times New Roman" w:hAnsi="Times New Roman"/>
          <w:color w:val="444444"/>
          <w:szCs w:val="24"/>
          <w:u w:val="single"/>
        </w:rPr>
      </w:pPr>
      <w:r w:rsidRPr="0067789C">
        <w:rPr>
          <w:rFonts w:ascii="Times New Roman" w:hAnsi="Times New Roman"/>
          <w:szCs w:val="24"/>
        </w:rPr>
        <w:t>Minutes</w:t>
      </w:r>
      <w:r w:rsidR="00AE01E1">
        <w:rPr>
          <w:rFonts w:ascii="Times New Roman" w:hAnsi="Times New Roman"/>
          <w:szCs w:val="24"/>
        </w:rPr>
        <w:t>:  August 20 (#1058), September 9 (</w:t>
      </w:r>
      <w:proofErr w:type="spellStart"/>
      <w:r w:rsidR="00AE01E1">
        <w:rPr>
          <w:rFonts w:ascii="Times New Roman" w:hAnsi="Times New Roman"/>
          <w:szCs w:val="24"/>
        </w:rPr>
        <w:t>Larkwood</w:t>
      </w:r>
      <w:proofErr w:type="spellEnd"/>
      <w:r w:rsidR="00AE01E1">
        <w:rPr>
          <w:rFonts w:ascii="Times New Roman" w:hAnsi="Times New Roman"/>
          <w:szCs w:val="24"/>
        </w:rPr>
        <w:t>), September 24 (#1059)</w:t>
      </w:r>
      <w:r w:rsidRPr="0067789C">
        <w:rPr>
          <w:rFonts w:ascii="Times New Roman" w:hAnsi="Times New Roman"/>
          <w:szCs w:val="24"/>
        </w:rPr>
        <w:t xml:space="preserve">  </w:t>
      </w:r>
    </w:p>
    <w:p w:rsidR="0067789C" w:rsidRPr="0067789C" w:rsidRDefault="0067789C" w:rsidP="00AE01E1">
      <w:pPr>
        <w:pStyle w:val="ListParagraph"/>
        <w:spacing w:line="360" w:lineRule="auto"/>
        <w:rPr>
          <w:rFonts w:ascii="Times New Roman" w:hAnsi="Times New Roman"/>
          <w:color w:val="444444"/>
          <w:szCs w:val="24"/>
          <w:u w:val="single"/>
        </w:rPr>
      </w:pPr>
    </w:p>
    <w:p w:rsidR="000F073D" w:rsidRPr="008C2DC9" w:rsidRDefault="008C2DC9" w:rsidP="008C2DC9">
      <w:pPr>
        <w:spacing w:line="360" w:lineRule="auto"/>
        <w:rPr>
          <w:rFonts w:ascii="Times New Roman" w:hAnsi="Times New Roman"/>
          <w:color w:val="444444"/>
          <w:szCs w:val="24"/>
          <w:u w:val="single"/>
        </w:rPr>
      </w:pPr>
      <w:r>
        <w:rPr>
          <w:rFonts w:ascii="Times New Roman" w:hAnsi="Times New Roman"/>
          <w:color w:val="444444"/>
          <w:szCs w:val="24"/>
          <w:u w:val="single"/>
        </w:rPr>
        <w:t>Adj</w:t>
      </w:r>
      <w:r w:rsidR="000F073D" w:rsidRPr="008C2DC9">
        <w:rPr>
          <w:rFonts w:ascii="Times New Roman" w:hAnsi="Times New Roman"/>
          <w:color w:val="444444"/>
          <w:szCs w:val="24"/>
          <w:u w:val="single"/>
        </w:rPr>
        <w:t>ournment</w:t>
      </w:r>
      <w:bookmarkStart w:id="0" w:name="_GoBack"/>
      <w:bookmarkEnd w:id="0"/>
    </w:p>
    <w:p w:rsidR="000F073D" w:rsidRDefault="000F073D" w:rsidP="000F073D">
      <w:pPr>
        <w:pStyle w:val="ListParagraph"/>
        <w:ind w:left="1800"/>
        <w:rPr>
          <w:rFonts w:ascii="Times New Roman" w:hAnsi="Times New Roman"/>
          <w:color w:val="444444"/>
          <w:szCs w:val="24"/>
        </w:rPr>
      </w:pPr>
    </w:p>
    <w:p w:rsidR="000F073D" w:rsidRDefault="000F073D">
      <w:pPr>
        <w:spacing w:after="160" w:line="259" w:lineRule="auto"/>
        <w:rPr>
          <w:rFonts w:ascii="Times New Roman" w:hAnsi="Times New Roman"/>
          <w:sz w:val="28"/>
          <w:szCs w:val="28"/>
        </w:rPr>
      </w:pPr>
    </w:p>
    <w:p w:rsidR="00835C3F" w:rsidRDefault="00835C3F"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0F073D" w:rsidRDefault="000F073D">
      <w:pPr>
        <w:spacing w:after="160" w:line="259" w:lineRule="auto"/>
        <w:rPr>
          <w:rFonts w:ascii="Times New Roman" w:hAnsi="Times New Roman"/>
          <w:sz w:val="28"/>
          <w:szCs w:val="28"/>
        </w:rPr>
      </w:pPr>
      <w:r>
        <w:rPr>
          <w:rFonts w:ascii="Times New Roman" w:hAnsi="Times New Roman"/>
          <w:sz w:val="28"/>
          <w:szCs w:val="28"/>
        </w:rPr>
        <w:br w:type="page"/>
      </w: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835C3F" w:rsidRPr="008D1ED7" w:rsidRDefault="00835C3F" w:rsidP="00835C3F">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835C3F" w:rsidRPr="008D1ED7" w:rsidRDefault="00835C3F" w:rsidP="00835C3F">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835C3F" w:rsidRDefault="007E5287" w:rsidP="00835C3F">
      <w:pPr>
        <w:jc w:val="center"/>
        <w:rPr>
          <w:rFonts w:ascii="Times New Roman" w:hAnsi="Times New Roman"/>
          <w:sz w:val="28"/>
          <w:szCs w:val="28"/>
        </w:rPr>
      </w:pPr>
      <w:r>
        <w:rPr>
          <w:rFonts w:ascii="Times New Roman" w:hAnsi="Times New Roman"/>
          <w:sz w:val="28"/>
          <w:szCs w:val="28"/>
        </w:rPr>
        <w:t>September 11</w:t>
      </w:r>
      <w:r w:rsidR="00DD1C34">
        <w:rPr>
          <w:rFonts w:ascii="Times New Roman" w:hAnsi="Times New Roman"/>
          <w:sz w:val="28"/>
          <w:szCs w:val="28"/>
        </w:rPr>
        <w:t>,</w:t>
      </w:r>
      <w:r w:rsidR="00835C3F" w:rsidRPr="008D1ED7">
        <w:rPr>
          <w:rFonts w:ascii="Times New Roman" w:hAnsi="Times New Roman"/>
          <w:sz w:val="28"/>
          <w:szCs w:val="28"/>
        </w:rPr>
        <w:t xml:space="preserve"> 202</w:t>
      </w:r>
      <w:r w:rsidR="00835C3F">
        <w:rPr>
          <w:rFonts w:ascii="Times New Roman" w:hAnsi="Times New Roman"/>
          <w:sz w:val="28"/>
          <w:szCs w:val="28"/>
        </w:rPr>
        <w:t xml:space="preserve">4 </w:t>
      </w:r>
    </w:p>
    <w:p w:rsidR="00835C3F" w:rsidRDefault="00835C3F" w:rsidP="00835C3F">
      <w:pPr>
        <w:jc w:val="center"/>
        <w:rPr>
          <w:rFonts w:ascii="Times New Roman" w:hAnsi="Times New Roman"/>
          <w:color w:val="000000"/>
          <w:szCs w:val="24"/>
        </w:rPr>
      </w:pPr>
    </w:p>
    <w:p w:rsidR="00835C3F" w:rsidRPr="007767C3" w:rsidRDefault="00835C3F" w:rsidP="00835C3F">
      <w:pPr>
        <w:jc w:val="center"/>
        <w:rPr>
          <w:rFonts w:ascii="Times New Roman" w:hAnsi="Times New Roman"/>
          <w:color w:val="000000"/>
          <w:szCs w:val="24"/>
        </w:rPr>
      </w:pPr>
    </w:p>
    <w:p w:rsidR="00835C3F" w:rsidRPr="007767C3" w:rsidRDefault="00835C3F" w:rsidP="00835C3F">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835C3F" w:rsidRPr="007767C3" w:rsidRDefault="00835C3F" w:rsidP="00835C3F">
      <w:pPr>
        <w:rPr>
          <w:rFonts w:ascii="Times New Roman" w:hAnsi="Times New Roman"/>
          <w:szCs w:val="24"/>
        </w:rPr>
      </w:pPr>
    </w:p>
    <w:p w:rsidR="00835C3F" w:rsidRDefault="00835C3F" w:rsidP="00835C3F">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p>
    <w:p w:rsidR="00290739" w:rsidRDefault="00290739" w:rsidP="00835C3F">
      <w:pPr>
        <w:rPr>
          <w:rFonts w:ascii="Times New Roman" w:hAnsi="Times New Roman"/>
          <w:szCs w:val="24"/>
        </w:rPr>
      </w:pPr>
    </w:p>
    <w:p w:rsidR="00835C3F" w:rsidRPr="0062089F" w:rsidRDefault="00835C3F" w:rsidP="00835C3F">
      <w:pPr>
        <w:rPr>
          <w:rFonts w:ascii="Times New Roman" w:hAnsi="Times New Roman"/>
          <w:szCs w:val="24"/>
        </w:rPr>
      </w:pPr>
      <w:r>
        <w:rPr>
          <w:rFonts w:ascii="Times New Roman" w:hAnsi="Times New Roman"/>
          <w:szCs w:val="24"/>
        </w:rPr>
        <w:tab/>
        <w:t xml:space="preserve"> Announce proceedings are being recorded and transcribed.</w:t>
      </w:r>
    </w:p>
    <w:p w:rsidR="00835C3F" w:rsidRPr="007767C3" w:rsidRDefault="00835C3F" w:rsidP="00835C3F">
      <w:pPr>
        <w:pStyle w:val="ListParagraph"/>
        <w:ind w:left="1800"/>
        <w:rPr>
          <w:rFonts w:ascii="Times New Roman" w:hAnsi="Times New Roman"/>
          <w:szCs w:val="24"/>
        </w:rPr>
      </w:pPr>
    </w:p>
    <w:p w:rsidR="00345FF3" w:rsidRDefault="00835C3F" w:rsidP="00835C3F">
      <w:pPr>
        <w:spacing w:line="480" w:lineRule="auto"/>
        <w:ind w:firstLine="720"/>
        <w:rPr>
          <w:rFonts w:ascii="Times New Roman" w:hAnsi="Times New Roman"/>
          <w:szCs w:val="24"/>
        </w:rPr>
      </w:pPr>
      <w:r w:rsidRPr="0062089F">
        <w:rPr>
          <w:rFonts w:ascii="Times New Roman" w:hAnsi="Times New Roman"/>
          <w:szCs w:val="24"/>
          <w:u w:val="single"/>
        </w:rPr>
        <w:t xml:space="preserve">Public </w:t>
      </w:r>
      <w:r w:rsidR="00345FF3">
        <w:rPr>
          <w:rFonts w:ascii="Times New Roman" w:hAnsi="Times New Roman"/>
          <w:szCs w:val="24"/>
          <w:u w:val="single"/>
        </w:rPr>
        <w:t>Hearings</w:t>
      </w:r>
      <w:r w:rsidRPr="0062089F">
        <w:rPr>
          <w:rFonts w:ascii="Times New Roman" w:hAnsi="Times New Roman"/>
          <w:szCs w:val="24"/>
        </w:rPr>
        <w:t xml:space="preserve">: </w:t>
      </w:r>
    </w:p>
    <w:p w:rsidR="00835C3F" w:rsidRPr="00AB21D9" w:rsidRDefault="00AB21D9" w:rsidP="00AB21D9">
      <w:pPr>
        <w:pStyle w:val="ListParagraph"/>
        <w:numPr>
          <w:ilvl w:val="0"/>
          <w:numId w:val="36"/>
        </w:numPr>
        <w:rPr>
          <w:rFonts w:ascii="Times New Roman" w:hAnsi="Times New Roman"/>
          <w:b/>
          <w:color w:val="444444"/>
          <w:szCs w:val="24"/>
        </w:rPr>
      </w:pPr>
      <w:r>
        <w:rPr>
          <w:rFonts w:ascii="Times New Roman" w:hAnsi="Times New Roman"/>
          <w:b/>
          <w:color w:val="444444"/>
          <w:szCs w:val="24"/>
        </w:rPr>
        <w:t>Petition No. 1045-</w:t>
      </w:r>
      <w:r w:rsidR="00835C3F" w:rsidRPr="00AB21D9">
        <w:rPr>
          <w:rFonts w:ascii="Times New Roman" w:hAnsi="Times New Roman"/>
          <w:b/>
          <w:color w:val="444444"/>
          <w:szCs w:val="24"/>
        </w:rPr>
        <w:t>Raynham</w:t>
      </w:r>
      <w:r w:rsidR="00345FF3" w:rsidRPr="00AB21D9">
        <w:rPr>
          <w:rFonts w:ascii="Times New Roman" w:hAnsi="Times New Roman"/>
          <w:b/>
          <w:color w:val="444444"/>
          <w:szCs w:val="24"/>
        </w:rPr>
        <w:t xml:space="preserve"> 44</w:t>
      </w:r>
      <w:r w:rsidR="00835C3F" w:rsidRPr="00AB21D9">
        <w:rPr>
          <w:rFonts w:ascii="Times New Roman" w:hAnsi="Times New Roman"/>
          <w:b/>
          <w:color w:val="444444"/>
          <w:szCs w:val="24"/>
        </w:rPr>
        <w:t xml:space="preserve"> Development</w:t>
      </w:r>
      <w:r w:rsidR="00345FF3" w:rsidRPr="00AB21D9">
        <w:rPr>
          <w:rFonts w:ascii="Times New Roman" w:hAnsi="Times New Roman"/>
          <w:b/>
          <w:color w:val="444444"/>
          <w:szCs w:val="24"/>
        </w:rPr>
        <w:t xml:space="preserve"> LLC-</w:t>
      </w:r>
      <w:r w:rsidR="00835C3F" w:rsidRPr="00AB21D9">
        <w:rPr>
          <w:rFonts w:ascii="Times New Roman" w:hAnsi="Times New Roman"/>
          <w:b/>
          <w:color w:val="444444"/>
          <w:szCs w:val="24"/>
        </w:rPr>
        <w:t>Comprehensive Permit</w:t>
      </w:r>
      <w:r w:rsidR="00345FF3" w:rsidRPr="00AB21D9">
        <w:rPr>
          <w:rFonts w:ascii="Times New Roman" w:hAnsi="Times New Roman"/>
          <w:b/>
          <w:color w:val="444444"/>
          <w:szCs w:val="24"/>
        </w:rPr>
        <w:t>:</w:t>
      </w:r>
    </w:p>
    <w:p w:rsidR="00AB21D9" w:rsidRDefault="00AB21D9" w:rsidP="00AB21D9">
      <w:pPr>
        <w:ind w:left="720" w:firstLine="720"/>
        <w:rPr>
          <w:rFonts w:ascii="Times New Roman" w:hAnsi="Times New Roman"/>
          <w:b/>
          <w:color w:val="444444"/>
          <w:szCs w:val="24"/>
        </w:rPr>
      </w:pPr>
    </w:p>
    <w:p w:rsidR="00345FF3" w:rsidRPr="00AB21D9" w:rsidRDefault="00290739" w:rsidP="00AB21D9">
      <w:pPr>
        <w:ind w:left="1440"/>
        <w:rPr>
          <w:rFonts w:ascii="Times New Roman" w:hAnsi="Times New Roman"/>
          <w:b/>
          <w:color w:val="444444"/>
          <w:szCs w:val="24"/>
        </w:rPr>
      </w:pPr>
      <w:r w:rsidRPr="00AB21D9">
        <w:rPr>
          <w:rFonts w:ascii="Times New Roman" w:hAnsi="Times New Roman"/>
          <w:b/>
          <w:color w:val="444444"/>
          <w:szCs w:val="24"/>
        </w:rPr>
        <w:t xml:space="preserve">Continuation of </w:t>
      </w:r>
      <w:r w:rsidR="007E5287">
        <w:rPr>
          <w:rFonts w:ascii="Times New Roman" w:hAnsi="Times New Roman"/>
          <w:b/>
          <w:color w:val="444444"/>
          <w:szCs w:val="24"/>
        </w:rPr>
        <w:t>September 4</w:t>
      </w:r>
      <w:r w:rsidRPr="00AB21D9">
        <w:rPr>
          <w:rFonts w:ascii="Times New Roman" w:hAnsi="Times New Roman"/>
          <w:b/>
          <w:color w:val="444444"/>
          <w:szCs w:val="24"/>
        </w:rPr>
        <w:t>, 2024, public hearing regarding the</w:t>
      </w:r>
      <w:r w:rsidR="00345FF3" w:rsidRPr="00AB21D9">
        <w:rPr>
          <w:rFonts w:ascii="Times New Roman" w:hAnsi="Times New Roman"/>
          <w:b/>
          <w:color w:val="444444"/>
          <w:szCs w:val="24"/>
        </w:rPr>
        <w:t xml:space="preserve"> comprehensive permit.</w:t>
      </w:r>
    </w:p>
    <w:p w:rsidR="00AB21D9" w:rsidRDefault="00AB21D9" w:rsidP="00AB21D9">
      <w:pPr>
        <w:ind w:left="1440"/>
        <w:rPr>
          <w:rFonts w:ascii="Times New Roman" w:hAnsi="Times New Roman"/>
          <w:b/>
          <w:color w:val="000000"/>
          <w:szCs w:val="24"/>
        </w:rPr>
      </w:pPr>
    </w:p>
    <w:p w:rsidR="0076255F" w:rsidRDefault="00AB21D9" w:rsidP="00AB21D9">
      <w:pPr>
        <w:ind w:left="1440"/>
        <w:rPr>
          <w:rFonts w:ascii="Times New Roman" w:hAnsi="Times New Roman"/>
          <w:b/>
          <w:color w:val="000000"/>
          <w:szCs w:val="24"/>
        </w:rPr>
      </w:pPr>
      <w:r w:rsidRPr="00AB21D9">
        <w:rPr>
          <w:rFonts w:ascii="Times New Roman" w:hAnsi="Times New Roman"/>
          <w:b/>
          <w:color w:val="000000"/>
          <w:szCs w:val="24"/>
        </w:rPr>
        <w:t xml:space="preserve">The Zoning Board of Appeals seeks to convene into Executive Session pursuant to M.G.L. </w:t>
      </w:r>
      <w:proofErr w:type="spellStart"/>
      <w:r w:rsidRPr="00AB21D9">
        <w:rPr>
          <w:rFonts w:ascii="Times New Roman" w:hAnsi="Times New Roman"/>
          <w:b/>
          <w:color w:val="000000"/>
          <w:szCs w:val="24"/>
        </w:rPr>
        <w:t>ch.</w:t>
      </w:r>
      <w:proofErr w:type="spellEnd"/>
      <w:r w:rsidRPr="00AB21D9">
        <w:rPr>
          <w:rFonts w:ascii="Times New Roman" w:hAnsi="Times New Roman"/>
          <w:b/>
          <w:color w:val="000000"/>
          <w:szCs w:val="24"/>
        </w:rPr>
        <w:t xml:space="preserve"> 30A for the following purpose:  </w:t>
      </w:r>
    </w:p>
    <w:p w:rsidR="0076255F" w:rsidRDefault="0076255F" w:rsidP="00AB21D9">
      <w:pPr>
        <w:ind w:left="1440"/>
        <w:rPr>
          <w:rFonts w:ascii="Times New Roman" w:hAnsi="Times New Roman"/>
          <w:b/>
          <w:color w:val="000000"/>
          <w:szCs w:val="24"/>
        </w:rPr>
      </w:pPr>
    </w:p>
    <w:p w:rsidR="00AB21D9" w:rsidRPr="00AB21D9" w:rsidRDefault="00AB21D9" w:rsidP="00AB21D9">
      <w:pPr>
        <w:ind w:left="1440"/>
        <w:rPr>
          <w:rFonts w:ascii="Times New Roman" w:hAnsi="Times New Roman"/>
          <w:b/>
          <w:color w:val="000000"/>
          <w:szCs w:val="24"/>
        </w:rPr>
      </w:pPr>
      <w:r w:rsidRPr="00AB21D9">
        <w:rPr>
          <w:rFonts w:ascii="Times New Roman" w:hAnsi="Times New Roman"/>
          <w:b/>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345FF3" w:rsidRDefault="00345FF3" w:rsidP="00345FF3">
      <w:pPr>
        <w:spacing w:line="360" w:lineRule="auto"/>
        <w:ind w:left="720"/>
        <w:rPr>
          <w:rFonts w:ascii="Times New Roman" w:hAnsi="Times New Roman"/>
          <w:color w:val="444444"/>
          <w:szCs w:val="24"/>
        </w:rPr>
      </w:pPr>
      <w:r>
        <w:rPr>
          <w:rFonts w:ascii="Times New Roman" w:hAnsi="Times New Roman"/>
          <w:color w:val="444444"/>
          <w:szCs w:val="24"/>
        </w:rPr>
        <w:t xml:space="preserve">                                       </w:t>
      </w:r>
    </w:p>
    <w:p w:rsidR="006C40DD" w:rsidRPr="0062089F" w:rsidRDefault="006C40DD" w:rsidP="006C40DD">
      <w:pPr>
        <w:spacing w:line="360" w:lineRule="auto"/>
        <w:ind w:firstLine="720"/>
        <w:rPr>
          <w:rFonts w:ascii="Times New Roman" w:hAnsi="Times New Roman"/>
          <w:szCs w:val="24"/>
        </w:rPr>
      </w:pPr>
      <w:r>
        <w:rPr>
          <w:rFonts w:ascii="Times New Roman" w:hAnsi="Times New Roman"/>
          <w:szCs w:val="24"/>
          <w:u w:val="single"/>
        </w:rPr>
        <w:t>General Business</w:t>
      </w:r>
      <w:r w:rsidRPr="0062089F">
        <w:rPr>
          <w:rFonts w:ascii="Times New Roman" w:hAnsi="Times New Roman"/>
          <w:szCs w:val="24"/>
        </w:rPr>
        <w:t xml:space="preserve">:  </w:t>
      </w:r>
    </w:p>
    <w:p w:rsidR="007E5287" w:rsidRPr="007E5287" w:rsidRDefault="006C40DD" w:rsidP="007E5287">
      <w:pPr>
        <w:pStyle w:val="ListParagraph"/>
        <w:numPr>
          <w:ilvl w:val="0"/>
          <w:numId w:val="41"/>
        </w:numPr>
        <w:spacing w:line="360" w:lineRule="auto"/>
        <w:rPr>
          <w:rFonts w:ascii="Times New Roman" w:hAnsi="Times New Roman"/>
          <w:szCs w:val="24"/>
        </w:rPr>
      </w:pPr>
      <w:r w:rsidRPr="007E5287">
        <w:rPr>
          <w:rFonts w:ascii="Times New Roman" w:hAnsi="Times New Roman"/>
          <w:szCs w:val="24"/>
        </w:rPr>
        <w:t xml:space="preserve">Approval of minutes for </w:t>
      </w:r>
      <w:r w:rsidR="007E5287" w:rsidRPr="007E5287">
        <w:rPr>
          <w:rFonts w:ascii="Times New Roman" w:hAnsi="Times New Roman"/>
          <w:szCs w:val="24"/>
        </w:rPr>
        <w:t>September 4</w:t>
      </w:r>
      <w:r w:rsidR="002E44BB" w:rsidRPr="007E5287">
        <w:rPr>
          <w:rFonts w:ascii="Times New Roman" w:hAnsi="Times New Roman"/>
          <w:szCs w:val="24"/>
        </w:rPr>
        <w:t>, 2024</w:t>
      </w:r>
      <w:r w:rsidRPr="007E5287">
        <w:rPr>
          <w:rFonts w:ascii="Times New Roman" w:hAnsi="Times New Roman"/>
          <w:szCs w:val="24"/>
        </w:rPr>
        <w:t xml:space="preserve">:  </w:t>
      </w:r>
      <w:r w:rsidR="007E5287" w:rsidRPr="007E5287">
        <w:rPr>
          <w:rFonts w:ascii="Times New Roman" w:hAnsi="Times New Roman"/>
          <w:szCs w:val="24"/>
        </w:rPr>
        <w:t xml:space="preserve">Petition No. 1052, Petition No. 1053    </w:t>
      </w:r>
    </w:p>
    <w:p w:rsidR="006C40DD" w:rsidRPr="007E5287" w:rsidRDefault="007E5287" w:rsidP="007E5287">
      <w:pPr>
        <w:pStyle w:val="ListParagraph"/>
        <w:spacing w:line="360" w:lineRule="auto"/>
        <w:ind w:left="1080"/>
        <w:rPr>
          <w:rFonts w:ascii="Times New Roman" w:hAnsi="Times New Roman"/>
          <w:szCs w:val="24"/>
        </w:rPr>
      </w:pPr>
      <w:r w:rsidRPr="007E5287">
        <w:rPr>
          <w:rFonts w:ascii="Times New Roman" w:hAnsi="Times New Roman"/>
          <w:szCs w:val="24"/>
        </w:rPr>
        <w:t xml:space="preserve"> and </w:t>
      </w:r>
      <w:r w:rsidR="006C40DD" w:rsidRPr="007E5287">
        <w:rPr>
          <w:rFonts w:ascii="Times New Roman" w:hAnsi="Times New Roman"/>
          <w:szCs w:val="24"/>
        </w:rPr>
        <w:t>Petition No. 1045</w:t>
      </w:r>
    </w:p>
    <w:p w:rsidR="00835C3F" w:rsidRPr="003226B0" w:rsidRDefault="00835C3F" w:rsidP="00835C3F">
      <w:pPr>
        <w:pStyle w:val="ListParagraph"/>
        <w:spacing w:line="360" w:lineRule="auto"/>
        <w:ind w:left="1080"/>
        <w:rPr>
          <w:rFonts w:ascii="Times New Roman" w:hAnsi="Times New Roman"/>
          <w:color w:val="444444"/>
          <w:szCs w:val="24"/>
        </w:rPr>
      </w:pPr>
    </w:p>
    <w:p w:rsidR="00835C3F" w:rsidRPr="0062089F" w:rsidRDefault="00835C3F" w:rsidP="00835C3F">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p w:rsidR="00835C3F" w:rsidRPr="007767C3" w:rsidRDefault="00835C3F" w:rsidP="00835C3F">
      <w:pPr>
        <w:pStyle w:val="ListParagraph"/>
        <w:spacing w:line="360" w:lineRule="auto"/>
        <w:ind w:left="1080"/>
        <w:rPr>
          <w:rFonts w:ascii="Times New Roman" w:hAnsi="Times New Roman"/>
          <w:color w:val="444444"/>
          <w:szCs w:val="24"/>
        </w:rPr>
      </w:pPr>
      <w:r w:rsidRPr="007767C3">
        <w:rPr>
          <w:rFonts w:ascii="Times New Roman" w:hAnsi="Times New Roman"/>
          <w:szCs w:val="24"/>
        </w:rPr>
        <w:br/>
      </w:r>
    </w:p>
    <w:p w:rsidR="00835C3F" w:rsidRPr="007767C3" w:rsidRDefault="00835C3F" w:rsidP="00835C3F">
      <w:pPr>
        <w:spacing w:after="160" w:line="259" w:lineRule="auto"/>
        <w:rPr>
          <w:rFonts w:ascii="Times New Roman" w:hAnsi="Times New Roman"/>
          <w:sz w:val="28"/>
          <w:szCs w:val="28"/>
        </w:rPr>
      </w:pPr>
      <w:r w:rsidRPr="007767C3">
        <w:rPr>
          <w:rFonts w:ascii="Times New Roman" w:hAnsi="Times New Roman"/>
          <w:sz w:val="28"/>
          <w:szCs w:val="28"/>
        </w:rPr>
        <w:br w:type="page"/>
      </w:r>
    </w:p>
    <w:p w:rsidR="004A7B1E" w:rsidRDefault="004A7B1E" w:rsidP="004A7B1E">
      <w:pPr>
        <w:jc w:val="center"/>
        <w:rPr>
          <w:rFonts w:asciiTheme="minorHAnsi" w:hAnsiTheme="minorHAnsi" w:cstheme="minorHAnsi"/>
          <w:sz w:val="28"/>
          <w:szCs w:val="28"/>
        </w:rPr>
      </w:pPr>
    </w:p>
    <w:p w:rsidR="004A7B1E" w:rsidRDefault="004A7B1E"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4A7B1E" w:rsidRPr="00962175" w:rsidRDefault="004A7B1E" w:rsidP="004A7B1E">
      <w:pPr>
        <w:jc w:val="center"/>
        <w:rPr>
          <w:rFonts w:asciiTheme="minorHAnsi" w:hAnsiTheme="minorHAnsi" w:cstheme="minorHAnsi"/>
          <w:b/>
          <w:sz w:val="28"/>
          <w:szCs w:val="28"/>
        </w:rPr>
      </w:pPr>
      <w:r w:rsidRPr="00962175">
        <w:rPr>
          <w:rFonts w:asciiTheme="minorHAnsi" w:hAnsiTheme="minorHAnsi" w:cstheme="minorHAnsi"/>
          <w:b/>
          <w:sz w:val="28"/>
          <w:szCs w:val="28"/>
        </w:rPr>
        <w:t>Meeting Cancellation</w:t>
      </w:r>
    </w:p>
    <w:p w:rsidR="004A7B1E" w:rsidRPr="00962175" w:rsidRDefault="004A7B1E" w:rsidP="004A7B1E">
      <w:pPr>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 xml:space="preserve">The meeting of the Raynham Zoning Board of Appeals </w:t>
      </w:r>
      <w:r w:rsidR="00292981" w:rsidRPr="00962175">
        <w:rPr>
          <w:rFonts w:asciiTheme="minorHAnsi" w:hAnsiTheme="minorHAnsi" w:cstheme="minorHAnsi"/>
          <w:b/>
          <w:sz w:val="28"/>
          <w:szCs w:val="28"/>
        </w:rPr>
        <w:t>scheduled for Wednesday</w:t>
      </w:r>
      <w:r w:rsidRPr="00962175">
        <w:rPr>
          <w:rFonts w:asciiTheme="minorHAnsi" w:hAnsiTheme="minorHAnsi" w:cstheme="minorHAnsi"/>
          <w:b/>
          <w:sz w:val="28"/>
          <w:szCs w:val="28"/>
        </w:rPr>
        <w:t xml:space="preserve">, July 17, 2024, is cancelled.  </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The public hearing for Petition No. 1051-Philemond/Special Permit for South Main Street will be held on Wednesday, July 31, 2024, at 7 p.m.</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Respectfully submitted,</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Karl Vrana, Chairman</w:t>
      </w:r>
    </w:p>
    <w:p w:rsidR="004A7B1E" w:rsidRPr="00A47501" w:rsidRDefault="004A7B1E" w:rsidP="00962175">
      <w:pPr>
        <w:spacing w:line="360" w:lineRule="auto"/>
        <w:rPr>
          <w:rFonts w:asciiTheme="minorHAnsi" w:hAnsiTheme="minorHAnsi" w:cstheme="minorHAnsi"/>
          <w:sz w:val="28"/>
          <w:szCs w:val="28"/>
        </w:rPr>
      </w:pPr>
    </w:p>
    <w:p w:rsidR="004A7B1E" w:rsidRPr="00A47501" w:rsidRDefault="004A7B1E" w:rsidP="004A7B1E">
      <w:pPr>
        <w:spacing w:after="160" w:line="259" w:lineRule="auto"/>
        <w:rPr>
          <w:rFonts w:asciiTheme="minorHAnsi" w:hAnsiTheme="minorHAnsi" w:cstheme="minorHAnsi"/>
          <w:szCs w:val="24"/>
        </w:rPr>
      </w:pPr>
      <w:r>
        <w:rPr>
          <w:rFonts w:ascii="Times New Roman" w:hAnsi="Times New Roman"/>
          <w:szCs w:val="24"/>
        </w:rPr>
        <w:br w:type="page"/>
      </w:r>
    </w:p>
    <w:p w:rsidR="00AC39C5" w:rsidRDefault="00AC39C5" w:rsidP="00AC39C5">
      <w:pPr>
        <w:jc w:val="center"/>
        <w:rPr>
          <w:rFonts w:ascii="Times New Roman" w:hAnsi="Times New Roman"/>
          <w:sz w:val="28"/>
          <w:szCs w:val="28"/>
        </w:rPr>
      </w:pPr>
    </w:p>
    <w:p w:rsidR="00AC39C5" w:rsidRDefault="00AC39C5" w:rsidP="00AC39C5">
      <w:pPr>
        <w:jc w:val="center"/>
        <w:rPr>
          <w:rFonts w:ascii="Times New Roman" w:hAnsi="Times New Roman"/>
          <w:sz w:val="28"/>
          <w:szCs w:val="28"/>
        </w:rPr>
      </w:pPr>
    </w:p>
    <w:p w:rsidR="00AC39C5" w:rsidRDefault="00AC39C5" w:rsidP="00AC39C5">
      <w:pPr>
        <w:jc w:val="center"/>
        <w:rPr>
          <w:rFonts w:ascii="Times New Roman" w:hAnsi="Times New Roman"/>
          <w:sz w:val="28"/>
          <w:szCs w:val="28"/>
        </w:rPr>
      </w:pPr>
      <w:bookmarkStart w:id="1" w:name="_Hlk175819181"/>
    </w:p>
    <w:p w:rsidR="00AC39C5" w:rsidRDefault="00AC39C5" w:rsidP="00AC39C5">
      <w:pPr>
        <w:jc w:val="center"/>
        <w:rPr>
          <w:rFonts w:ascii="Times New Roman" w:hAnsi="Times New Roman"/>
          <w:sz w:val="28"/>
          <w:szCs w:val="28"/>
        </w:rPr>
      </w:pPr>
    </w:p>
    <w:p w:rsidR="00AC39C5" w:rsidRPr="008D1ED7" w:rsidRDefault="00AC39C5" w:rsidP="00AC39C5">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AC39C5" w:rsidRPr="008D1ED7" w:rsidRDefault="00AC39C5" w:rsidP="00AC39C5">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AC39C5" w:rsidRDefault="00AC39C5" w:rsidP="00AC39C5">
      <w:pPr>
        <w:jc w:val="center"/>
        <w:rPr>
          <w:rFonts w:ascii="Times New Roman" w:hAnsi="Times New Roman"/>
          <w:sz w:val="28"/>
          <w:szCs w:val="28"/>
        </w:rPr>
      </w:pPr>
      <w:r>
        <w:rPr>
          <w:rFonts w:ascii="Times New Roman" w:hAnsi="Times New Roman"/>
          <w:sz w:val="28"/>
          <w:szCs w:val="28"/>
        </w:rPr>
        <w:t>September 4,</w:t>
      </w:r>
      <w:r w:rsidRPr="008D1ED7">
        <w:rPr>
          <w:rFonts w:ascii="Times New Roman" w:hAnsi="Times New Roman"/>
          <w:sz w:val="28"/>
          <w:szCs w:val="28"/>
        </w:rPr>
        <w:t xml:space="preserve"> 202</w:t>
      </w:r>
      <w:r>
        <w:rPr>
          <w:rFonts w:ascii="Times New Roman" w:hAnsi="Times New Roman"/>
          <w:sz w:val="28"/>
          <w:szCs w:val="28"/>
        </w:rPr>
        <w:t xml:space="preserve">4 </w:t>
      </w:r>
    </w:p>
    <w:p w:rsidR="00AC39C5" w:rsidRDefault="00AC39C5" w:rsidP="00AC39C5">
      <w:pPr>
        <w:jc w:val="center"/>
        <w:rPr>
          <w:rFonts w:ascii="Times New Roman" w:hAnsi="Times New Roman"/>
          <w:color w:val="000000"/>
          <w:szCs w:val="24"/>
        </w:rPr>
      </w:pPr>
    </w:p>
    <w:p w:rsidR="00AC39C5" w:rsidRPr="007767C3" w:rsidRDefault="00AC39C5" w:rsidP="00AC39C5">
      <w:pPr>
        <w:jc w:val="center"/>
        <w:rPr>
          <w:rFonts w:ascii="Times New Roman" w:hAnsi="Times New Roman"/>
          <w:color w:val="000000"/>
          <w:szCs w:val="24"/>
        </w:rPr>
      </w:pPr>
    </w:p>
    <w:p w:rsidR="00AC39C5" w:rsidRPr="007767C3" w:rsidRDefault="00AC39C5" w:rsidP="00AC39C5">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AC39C5" w:rsidRPr="007767C3" w:rsidRDefault="00AC39C5" w:rsidP="00AC39C5">
      <w:pPr>
        <w:rPr>
          <w:rFonts w:ascii="Times New Roman" w:hAnsi="Times New Roman"/>
          <w:szCs w:val="24"/>
        </w:rPr>
      </w:pPr>
    </w:p>
    <w:p w:rsidR="00AC39C5" w:rsidRDefault="00AC39C5" w:rsidP="00AC39C5">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p>
    <w:p w:rsidR="00AC39C5" w:rsidRDefault="00AC39C5" w:rsidP="00AC39C5">
      <w:pPr>
        <w:rPr>
          <w:rFonts w:ascii="Times New Roman" w:hAnsi="Times New Roman"/>
          <w:szCs w:val="24"/>
        </w:rPr>
      </w:pPr>
    </w:p>
    <w:p w:rsidR="00AC39C5" w:rsidRPr="0062089F" w:rsidRDefault="00AC39C5" w:rsidP="00AC39C5">
      <w:pPr>
        <w:rPr>
          <w:rFonts w:ascii="Times New Roman" w:hAnsi="Times New Roman"/>
          <w:szCs w:val="24"/>
        </w:rPr>
      </w:pPr>
      <w:r>
        <w:rPr>
          <w:rFonts w:ascii="Times New Roman" w:hAnsi="Times New Roman"/>
          <w:szCs w:val="24"/>
        </w:rPr>
        <w:tab/>
        <w:t xml:space="preserve"> Announce proceedings are being recorded and transcribed.</w:t>
      </w:r>
    </w:p>
    <w:p w:rsidR="00AC39C5" w:rsidRPr="007767C3" w:rsidRDefault="00AC39C5" w:rsidP="00AC39C5">
      <w:pPr>
        <w:pStyle w:val="ListParagraph"/>
        <w:ind w:left="1800"/>
        <w:rPr>
          <w:rFonts w:ascii="Times New Roman" w:hAnsi="Times New Roman"/>
          <w:szCs w:val="24"/>
        </w:rPr>
      </w:pPr>
    </w:p>
    <w:p w:rsidR="00AC39C5" w:rsidRDefault="00AC39C5" w:rsidP="00AC39C5">
      <w:pPr>
        <w:spacing w:line="480" w:lineRule="auto"/>
        <w:ind w:firstLine="720"/>
        <w:rPr>
          <w:rFonts w:ascii="Times New Roman" w:hAnsi="Times New Roman"/>
          <w:szCs w:val="24"/>
        </w:rPr>
      </w:pPr>
      <w:r w:rsidRPr="0062089F">
        <w:rPr>
          <w:rFonts w:ascii="Times New Roman" w:hAnsi="Times New Roman"/>
          <w:szCs w:val="24"/>
          <w:u w:val="single"/>
        </w:rPr>
        <w:t xml:space="preserve">Public </w:t>
      </w:r>
      <w:r>
        <w:rPr>
          <w:rFonts w:ascii="Times New Roman" w:hAnsi="Times New Roman"/>
          <w:szCs w:val="24"/>
          <w:u w:val="single"/>
        </w:rPr>
        <w:t>Hearings</w:t>
      </w:r>
      <w:r w:rsidRPr="0062089F">
        <w:rPr>
          <w:rFonts w:ascii="Times New Roman" w:hAnsi="Times New Roman"/>
          <w:szCs w:val="24"/>
        </w:rPr>
        <w:t xml:space="preserve">: </w:t>
      </w:r>
    </w:p>
    <w:p w:rsidR="00AC39C5" w:rsidRDefault="00AC39C5" w:rsidP="00AC39C5">
      <w:pPr>
        <w:pStyle w:val="ListParagraph"/>
        <w:numPr>
          <w:ilvl w:val="0"/>
          <w:numId w:val="40"/>
        </w:numPr>
        <w:spacing w:line="480" w:lineRule="auto"/>
        <w:rPr>
          <w:rFonts w:ascii="Times New Roman" w:hAnsi="Times New Roman"/>
          <w:szCs w:val="24"/>
        </w:rPr>
      </w:pPr>
      <w:r>
        <w:rPr>
          <w:rFonts w:ascii="Times New Roman" w:hAnsi="Times New Roman"/>
          <w:szCs w:val="24"/>
        </w:rPr>
        <w:t>Petition No. 1052</w:t>
      </w:r>
      <w:r w:rsidR="005804FB">
        <w:rPr>
          <w:rFonts w:ascii="Times New Roman" w:hAnsi="Times New Roman"/>
          <w:szCs w:val="24"/>
        </w:rPr>
        <w:t>-</w:t>
      </w:r>
      <w:r>
        <w:rPr>
          <w:rFonts w:ascii="Times New Roman" w:hAnsi="Times New Roman"/>
          <w:szCs w:val="24"/>
        </w:rPr>
        <w:t>Quinn</w:t>
      </w:r>
      <w:r w:rsidR="007F027A">
        <w:rPr>
          <w:rFonts w:ascii="Times New Roman" w:hAnsi="Times New Roman"/>
          <w:szCs w:val="24"/>
        </w:rPr>
        <w:t xml:space="preserve"> - </w:t>
      </w:r>
      <w:r>
        <w:rPr>
          <w:rFonts w:ascii="Times New Roman" w:hAnsi="Times New Roman"/>
          <w:szCs w:val="24"/>
        </w:rPr>
        <w:t xml:space="preserve">Signs by Tomorrow </w:t>
      </w:r>
      <w:r w:rsidR="007F027A">
        <w:rPr>
          <w:rFonts w:ascii="Times New Roman" w:hAnsi="Times New Roman"/>
          <w:szCs w:val="24"/>
        </w:rPr>
        <w:t>/</w:t>
      </w:r>
      <w:r>
        <w:rPr>
          <w:rFonts w:ascii="Times New Roman" w:hAnsi="Times New Roman"/>
          <w:szCs w:val="24"/>
        </w:rPr>
        <w:t xml:space="preserve"> 270 New State Highway</w:t>
      </w:r>
    </w:p>
    <w:p w:rsidR="00AC39C5" w:rsidRPr="00AC39C5" w:rsidRDefault="00AC39C5" w:rsidP="00AC39C5">
      <w:pPr>
        <w:pStyle w:val="ListParagraph"/>
        <w:numPr>
          <w:ilvl w:val="0"/>
          <w:numId w:val="40"/>
        </w:numPr>
        <w:spacing w:line="480" w:lineRule="auto"/>
        <w:rPr>
          <w:rFonts w:ascii="Times New Roman" w:hAnsi="Times New Roman"/>
          <w:szCs w:val="24"/>
        </w:rPr>
      </w:pPr>
      <w:r>
        <w:rPr>
          <w:rFonts w:ascii="Times New Roman" w:hAnsi="Times New Roman"/>
          <w:szCs w:val="24"/>
        </w:rPr>
        <w:t>Petition No. 1053</w:t>
      </w:r>
      <w:r w:rsidR="005804FB">
        <w:rPr>
          <w:rFonts w:ascii="Times New Roman" w:hAnsi="Times New Roman"/>
          <w:szCs w:val="24"/>
        </w:rPr>
        <w:t>-</w:t>
      </w:r>
      <w:r>
        <w:rPr>
          <w:rFonts w:ascii="Times New Roman" w:hAnsi="Times New Roman"/>
          <w:szCs w:val="24"/>
        </w:rPr>
        <w:t>Crehan</w:t>
      </w:r>
      <w:r w:rsidR="007F027A">
        <w:rPr>
          <w:rFonts w:ascii="Times New Roman" w:hAnsi="Times New Roman"/>
          <w:szCs w:val="24"/>
        </w:rPr>
        <w:t xml:space="preserve"> /</w:t>
      </w:r>
      <w:r>
        <w:rPr>
          <w:rFonts w:ascii="Times New Roman" w:hAnsi="Times New Roman"/>
          <w:szCs w:val="24"/>
        </w:rPr>
        <w:t xml:space="preserve"> Courtney Way</w:t>
      </w:r>
    </w:p>
    <w:p w:rsidR="00AC39C5" w:rsidRPr="007F027A" w:rsidRDefault="00AC39C5" w:rsidP="00AC39C5">
      <w:pPr>
        <w:pStyle w:val="ListParagraph"/>
        <w:numPr>
          <w:ilvl w:val="0"/>
          <w:numId w:val="40"/>
        </w:numPr>
        <w:rPr>
          <w:rFonts w:ascii="Times New Roman" w:hAnsi="Times New Roman"/>
          <w:color w:val="444444"/>
          <w:szCs w:val="24"/>
        </w:rPr>
      </w:pPr>
      <w:r w:rsidRPr="007F027A">
        <w:rPr>
          <w:rFonts w:ascii="Times New Roman" w:hAnsi="Times New Roman"/>
          <w:color w:val="444444"/>
          <w:szCs w:val="24"/>
        </w:rPr>
        <w:t>Petition No. 1045-Raynham 44 Development LLC-Comprehensive Permit:</w:t>
      </w:r>
    </w:p>
    <w:p w:rsidR="00AC39C5" w:rsidRPr="007F027A" w:rsidRDefault="00AC39C5" w:rsidP="00AC39C5">
      <w:pPr>
        <w:ind w:left="720" w:firstLine="720"/>
        <w:rPr>
          <w:rFonts w:ascii="Times New Roman" w:hAnsi="Times New Roman"/>
          <w:color w:val="444444"/>
          <w:szCs w:val="24"/>
        </w:rPr>
      </w:pPr>
    </w:p>
    <w:p w:rsidR="00AC39C5" w:rsidRPr="007F027A" w:rsidRDefault="00AC39C5" w:rsidP="00AC39C5">
      <w:pPr>
        <w:ind w:left="1440"/>
        <w:rPr>
          <w:rFonts w:ascii="Times New Roman" w:hAnsi="Times New Roman"/>
          <w:color w:val="444444"/>
          <w:szCs w:val="24"/>
        </w:rPr>
      </w:pPr>
      <w:r w:rsidRPr="007F027A">
        <w:rPr>
          <w:rFonts w:ascii="Times New Roman" w:hAnsi="Times New Roman"/>
          <w:color w:val="444444"/>
          <w:szCs w:val="24"/>
        </w:rPr>
        <w:t xml:space="preserve">Continuation of August </w:t>
      </w:r>
      <w:r w:rsidR="007F027A">
        <w:rPr>
          <w:rFonts w:ascii="Times New Roman" w:hAnsi="Times New Roman"/>
          <w:color w:val="444444"/>
          <w:szCs w:val="24"/>
        </w:rPr>
        <w:t>28</w:t>
      </w:r>
      <w:r w:rsidRPr="007F027A">
        <w:rPr>
          <w:rFonts w:ascii="Times New Roman" w:hAnsi="Times New Roman"/>
          <w:color w:val="444444"/>
          <w:szCs w:val="24"/>
        </w:rPr>
        <w:t>, 2024, public hearing regarding the comprehensive permit.</w:t>
      </w:r>
    </w:p>
    <w:p w:rsidR="00AC39C5" w:rsidRPr="007F027A" w:rsidRDefault="00AC39C5" w:rsidP="00AC39C5">
      <w:pPr>
        <w:ind w:left="1440"/>
        <w:rPr>
          <w:rFonts w:ascii="Times New Roman" w:hAnsi="Times New Roman"/>
          <w:color w:val="000000"/>
          <w:szCs w:val="24"/>
        </w:rPr>
      </w:pPr>
    </w:p>
    <w:p w:rsidR="00AC39C5" w:rsidRPr="007F027A" w:rsidRDefault="00AC39C5" w:rsidP="00AC39C5">
      <w:pPr>
        <w:ind w:left="1440"/>
        <w:rPr>
          <w:rFonts w:ascii="Times New Roman" w:hAnsi="Times New Roman"/>
          <w:color w:val="000000"/>
          <w:szCs w:val="24"/>
        </w:rPr>
      </w:pPr>
      <w:r w:rsidRPr="007F027A">
        <w:rPr>
          <w:rFonts w:ascii="Times New Roman" w:hAnsi="Times New Roman"/>
          <w:color w:val="000000"/>
          <w:szCs w:val="24"/>
        </w:rPr>
        <w:t xml:space="preserve">The Zoning Board of Appeals seeks to convene into Executive Session pursuant to M.G.L. </w:t>
      </w:r>
      <w:proofErr w:type="spellStart"/>
      <w:r w:rsidRPr="007F027A">
        <w:rPr>
          <w:rFonts w:ascii="Times New Roman" w:hAnsi="Times New Roman"/>
          <w:color w:val="000000"/>
          <w:szCs w:val="24"/>
        </w:rPr>
        <w:t>ch.</w:t>
      </w:r>
      <w:proofErr w:type="spellEnd"/>
      <w:r w:rsidRPr="007F027A">
        <w:rPr>
          <w:rFonts w:ascii="Times New Roman" w:hAnsi="Times New Roman"/>
          <w:color w:val="000000"/>
          <w:szCs w:val="24"/>
        </w:rPr>
        <w:t xml:space="preserve"> 30A for the following purpose:  </w:t>
      </w:r>
    </w:p>
    <w:p w:rsidR="00AC39C5" w:rsidRPr="007F027A" w:rsidRDefault="00AC39C5" w:rsidP="00AC39C5">
      <w:pPr>
        <w:ind w:left="1440"/>
        <w:rPr>
          <w:rFonts w:ascii="Times New Roman" w:hAnsi="Times New Roman"/>
          <w:color w:val="000000"/>
          <w:szCs w:val="24"/>
        </w:rPr>
      </w:pPr>
    </w:p>
    <w:p w:rsidR="00AC39C5" w:rsidRPr="007F027A" w:rsidRDefault="00AC39C5" w:rsidP="00AC39C5">
      <w:pPr>
        <w:ind w:left="1440"/>
        <w:rPr>
          <w:rFonts w:ascii="Times New Roman" w:hAnsi="Times New Roman"/>
          <w:color w:val="000000"/>
          <w:szCs w:val="24"/>
        </w:rPr>
      </w:pPr>
      <w:r w:rsidRPr="007F027A">
        <w:rPr>
          <w:rFonts w:ascii="Times New Roman" w:hAnsi="Times New Roman"/>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AC39C5" w:rsidRDefault="00AC39C5" w:rsidP="00AC39C5">
      <w:pPr>
        <w:spacing w:line="360" w:lineRule="auto"/>
        <w:ind w:left="720"/>
        <w:rPr>
          <w:rFonts w:ascii="Times New Roman" w:hAnsi="Times New Roman"/>
          <w:color w:val="444444"/>
          <w:szCs w:val="24"/>
        </w:rPr>
      </w:pPr>
      <w:r w:rsidRPr="007F027A">
        <w:rPr>
          <w:rFonts w:ascii="Times New Roman" w:hAnsi="Times New Roman"/>
          <w:color w:val="444444"/>
          <w:szCs w:val="24"/>
        </w:rPr>
        <w:t xml:space="preserve">      </w:t>
      </w:r>
      <w:r>
        <w:rPr>
          <w:rFonts w:ascii="Times New Roman" w:hAnsi="Times New Roman"/>
          <w:color w:val="444444"/>
          <w:szCs w:val="24"/>
        </w:rPr>
        <w:t xml:space="preserve">                                 </w:t>
      </w:r>
    </w:p>
    <w:p w:rsidR="00AC39C5" w:rsidRPr="0062089F" w:rsidRDefault="00AC39C5" w:rsidP="00AC39C5">
      <w:pPr>
        <w:spacing w:line="360" w:lineRule="auto"/>
        <w:ind w:firstLine="720"/>
        <w:rPr>
          <w:rFonts w:ascii="Times New Roman" w:hAnsi="Times New Roman"/>
          <w:szCs w:val="24"/>
        </w:rPr>
      </w:pPr>
      <w:r>
        <w:rPr>
          <w:rFonts w:ascii="Times New Roman" w:hAnsi="Times New Roman"/>
          <w:szCs w:val="24"/>
          <w:u w:val="single"/>
        </w:rPr>
        <w:t>General Business</w:t>
      </w:r>
      <w:r w:rsidRPr="0062089F">
        <w:rPr>
          <w:rFonts w:ascii="Times New Roman" w:hAnsi="Times New Roman"/>
          <w:szCs w:val="24"/>
        </w:rPr>
        <w:t xml:space="preserve">:  </w:t>
      </w:r>
    </w:p>
    <w:p w:rsidR="00AC39C5" w:rsidRPr="006C40DD" w:rsidRDefault="00AC39C5" w:rsidP="00AC39C5">
      <w:pPr>
        <w:spacing w:line="360" w:lineRule="auto"/>
        <w:ind w:left="720"/>
        <w:rPr>
          <w:rFonts w:ascii="Times New Roman" w:hAnsi="Times New Roman"/>
          <w:szCs w:val="24"/>
        </w:rPr>
      </w:pPr>
      <w:r>
        <w:rPr>
          <w:rFonts w:ascii="Times New Roman" w:hAnsi="Times New Roman"/>
          <w:szCs w:val="24"/>
        </w:rPr>
        <w:t xml:space="preserve">1.   </w:t>
      </w:r>
      <w:r w:rsidRPr="006C40DD">
        <w:rPr>
          <w:rFonts w:ascii="Times New Roman" w:hAnsi="Times New Roman"/>
          <w:szCs w:val="24"/>
        </w:rPr>
        <w:t xml:space="preserve">Approval of minutes for </w:t>
      </w:r>
      <w:r>
        <w:rPr>
          <w:rFonts w:ascii="Times New Roman" w:hAnsi="Times New Roman"/>
          <w:szCs w:val="24"/>
        </w:rPr>
        <w:t>August 14, 2024; August 28, 2024</w:t>
      </w:r>
      <w:r w:rsidRPr="006C40DD">
        <w:rPr>
          <w:rFonts w:ascii="Times New Roman" w:hAnsi="Times New Roman"/>
          <w:szCs w:val="24"/>
        </w:rPr>
        <w:t>:  Petition No. 1045</w:t>
      </w:r>
    </w:p>
    <w:p w:rsidR="00AC39C5" w:rsidRPr="003226B0" w:rsidRDefault="00AC39C5" w:rsidP="00AC39C5">
      <w:pPr>
        <w:pStyle w:val="ListParagraph"/>
        <w:spacing w:line="360" w:lineRule="auto"/>
        <w:ind w:left="1080"/>
        <w:rPr>
          <w:rFonts w:ascii="Times New Roman" w:hAnsi="Times New Roman"/>
          <w:color w:val="444444"/>
          <w:szCs w:val="24"/>
        </w:rPr>
      </w:pPr>
    </w:p>
    <w:p w:rsidR="00AC39C5" w:rsidRPr="0062089F" w:rsidRDefault="00AC39C5" w:rsidP="00AC39C5">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bookmarkEnd w:id="1"/>
    <w:p w:rsidR="000B3245" w:rsidRDefault="000B3245" w:rsidP="000B3245">
      <w:pPr>
        <w:pStyle w:val="ListParagraph"/>
        <w:ind w:left="1800"/>
        <w:rPr>
          <w:rFonts w:ascii="Times New Roman" w:hAnsi="Times New Roman"/>
          <w:color w:val="444444"/>
          <w:szCs w:val="24"/>
        </w:rPr>
      </w:pPr>
    </w:p>
    <w:p w:rsidR="000B3245" w:rsidRPr="007F027A" w:rsidRDefault="000B3245" w:rsidP="000B3245">
      <w:pPr>
        <w:pStyle w:val="ListParagraph"/>
        <w:ind w:left="2160"/>
        <w:rPr>
          <w:rFonts w:ascii="Times New Roman" w:hAnsi="Times New Roman"/>
          <w:color w:val="444444"/>
          <w:szCs w:val="24"/>
        </w:rPr>
      </w:pPr>
      <w:r w:rsidRPr="00B87792">
        <w:rPr>
          <w:rFonts w:ascii="Times New Roman" w:hAnsi="Times New Roman"/>
          <w:b/>
          <w:color w:val="444444"/>
          <w:szCs w:val="24"/>
        </w:rPr>
        <w:lastRenderedPageBreak/>
        <w:t>Petition No. 1045-Raynham 44 Development LLC-Comprehensive Permit:</w:t>
      </w:r>
      <w:r>
        <w:rPr>
          <w:rFonts w:ascii="Times New Roman" w:hAnsi="Times New Roman"/>
          <w:b/>
          <w:color w:val="444444"/>
          <w:szCs w:val="24"/>
        </w:rPr>
        <w:t xml:space="preserve"> </w:t>
      </w:r>
      <w:r w:rsidRPr="007F027A">
        <w:rPr>
          <w:rFonts w:ascii="Times New Roman" w:hAnsi="Times New Roman"/>
          <w:color w:val="444444"/>
          <w:szCs w:val="24"/>
        </w:rPr>
        <w:t xml:space="preserve">Continuation of </w:t>
      </w:r>
      <w:r w:rsidR="00F22597">
        <w:rPr>
          <w:rFonts w:ascii="Times New Roman" w:hAnsi="Times New Roman"/>
          <w:color w:val="444444"/>
          <w:szCs w:val="24"/>
        </w:rPr>
        <w:t>September 4</w:t>
      </w:r>
      <w:r w:rsidRPr="007F027A">
        <w:rPr>
          <w:rFonts w:ascii="Times New Roman" w:hAnsi="Times New Roman"/>
          <w:color w:val="444444"/>
          <w:szCs w:val="24"/>
        </w:rPr>
        <w:t>, 2024, public hearing regarding the comprehensive permit</w:t>
      </w:r>
      <w:r>
        <w:rPr>
          <w:rFonts w:ascii="Times New Roman" w:hAnsi="Times New Roman"/>
          <w:color w:val="444444"/>
          <w:szCs w:val="24"/>
        </w:rPr>
        <w:t xml:space="preserve">, will be held on </w:t>
      </w:r>
      <w:r w:rsidRPr="00B87792">
        <w:rPr>
          <w:rFonts w:ascii="Times New Roman" w:hAnsi="Times New Roman"/>
          <w:b/>
          <w:color w:val="444444"/>
          <w:szCs w:val="24"/>
          <w:u w:val="single"/>
        </w:rPr>
        <w:t xml:space="preserve">Wednesday, September </w:t>
      </w:r>
      <w:r w:rsidR="00F22597">
        <w:rPr>
          <w:rFonts w:ascii="Times New Roman" w:hAnsi="Times New Roman"/>
          <w:b/>
          <w:color w:val="444444"/>
          <w:szCs w:val="24"/>
          <w:u w:val="single"/>
        </w:rPr>
        <w:t>11</w:t>
      </w:r>
      <w:r w:rsidRPr="00B87792">
        <w:rPr>
          <w:rFonts w:ascii="Times New Roman" w:hAnsi="Times New Roman"/>
          <w:b/>
          <w:color w:val="444444"/>
          <w:szCs w:val="24"/>
          <w:u w:val="single"/>
        </w:rPr>
        <w:t>, 2024, at 7 p.m.</w:t>
      </w:r>
      <w:r>
        <w:rPr>
          <w:rFonts w:ascii="Times New Roman" w:hAnsi="Times New Roman"/>
          <w:color w:val="444444"/>
          <w:szCs w:val="24"/>
        </w:rPr>
        <w:t>, at Raynham Veterans’ Memorial Town Hall</w:t>
      </w:r>
      <w:r w:rsidRPr="007F027A">
        <w:rPr>
          <w:rFonts w:ascii="Times New Roman" w:hAnsi="Times New Roman"/>
          <w:color w:val="444444"/>
          <w:szCs w:val="24"/>
        </w:rPr>
        <w:t>.</w:t>
      </w:r>
    </w:p>
    <w:p w:rsidR="000B3245" w:rsidRPr="007F027A" w:rsidRDefault="000B3245" w:rsidP="000B3245">
      <w:pPr>
        <w:ind w:left="1440"/>
        <w:rPr>
          <w:rFonts w:ascii="Times New Roman" w:hAnsi="Times New Roman"/>
          <w:color w:val="000000"/>
          <w:szCs w:val="24"/>
        </w:rPr>
      </w:pPr>
    </w:p>
    <w:p w:rsidR="000B3245" w:rsidRPr="007F027A" w:rsidRDefault="000B3245" w:rsidP="000B3245">
      <w:pPr>
        <w:ind w:left="2160"/>
        <w:rPr>
          <w:rFonts w:ascii="Times New Roman" w:hAnsi="Times New Roman"/>
          <w:color w:val="000000"/>
          <w:szCs w:val="24"/>
        </w:rPr>
      </w:pPr>
      <w:r w:rsidRPr="007F027A">
        <w:rPr>
          <w:rFonts w:ascii="Times New Roman" w:hAnsi="Times New Roman"/>
          <w:color w:val="000000"/>
          <w:szCs w:val="24"/>
        </w:rPr>
        <w:t xml:space="preserve">The Zoning Board of Appeals seeks to convene into Executive Session pursuant to M.G.L. </w:t>
      </w:r>
      <w:proofErr w:type="spellStart"/>
      <w:r w:rsidRPr="007F027A">
        <w:rPr>
          <w:rFonts w:ascii="Times New Roman" w:hAnsi="Times New Roman"/>
          <w:color w:val="000000"/>
          <w:szCs w:val="24"/>
        </w:rPr>
        <w:t>ch.</w:t>
      </w:r>
      <w:proofErr w:type="spellEnd"/>
      <w:r w:rsidRPr="007F027A">
        <w:rPr>
          <w:rFonts w:ascii="Times New Roman" w:hAnsi="Times New Roman"/>
          <w:color w:val="000000"/>
          <w:szCs w:val="24"/>
        </w:rPr>
        <w:t xml:space="preserve"> 30A for the following purpose:  </w:t>
      </w:r>
    </w:p>
    <w:p w:rsidR="000B3245" w:rsidRPr="007F027A" w:rsidRDefault="000B3245" w:rsidP="000B3245">
      <w:pPr>
        <w:ind w:left="1440"/>
        <w:rPr>
          <w:rFonts w:ascii="Times New Roman" w:hAnsi="Times New Roman"/>
          <w:color w:val="000000"/>
          <w:szCs w:val="24"/>
        </w:rPr>
      </w:pPr>
    </w:p>
    <w:p w:rsidR="000B3245" w:rsidRPr="007F027A" w:rsidRDefault="000B3245" w:rsidP="000B3245">
      <w:pPr>
        <w:ind w:left="2160"/>
        <w:rPr>
          <w:rFonts w:ascii="Times New Roman" w:hAnsi="Times New Roman"/>
          <w:color w:val="000000"/>
          <w:szCs w:val="24"/>
        </w:rPr>
      </w:pPr>
      <w:r w:rsidRPr="007F027A">
        <w:rPr>
          <w:rFonts w:ascii="Times New Roman" w:hAnsi="Times New Roman"/>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0B3245" w:rsidRDefault="000B3245" w:rsidP="000B3245">
      <w:pPr>
        <w:spacing w:line="360" w:lineRule="auto"/>
        <w:ind w:left="720"/>
        <w:rPr>
          <w:rFonts w:ascii="Times New Roman" w:hAnsi="Times New Roman"/>
          <w:color w:val="444444"/>
          <w:szCs w:val="24"/>
        </w:rPr>
      </w:pPr>
      <w:r w:rsidRPr="007F027A">
        <w:rPr>
          <w:rFonts w:ascii="Times New Roman" w:hAnsi="Times New Roman"/>
          <w:color w:val="444444"/>
          <w:szCs w:val="24"/>
        </w:rPr>
        <w:t xml:space="preserve">      </w:t>
      </w:r>
      <w:r>
        <w:rPr>
          <w:rFonts w:ascii="Times New Roman" w:hAnsi="Times New Roman"/>
          <w:color w:val="444444"/>
          <w:szCs w:val="24"/>
        </w:rPr>
        <w:t xml:space="preserve">                                 </w:t>
      </w:r>
    </w:p>
    <w:p w:rsidR="000B3245" w:rsidRDefault="000B3245" w:rsidP="000B3245"/>
    <w:p w:rsidR="00AC39C5" w:rsidRPr="007767C3" w:rsidRDefault="00AC39C5" w:rsidP="000B3245">
      <w:pPr>
        <w:pStyle w:val="ListParagraph"/>
        <w:spacing w:line="360" w:lineRule="auto"/>
        <w:ind w:left="1080"/>
        <w:rPr>
          <w:rFonts w:ascii="Times New Roman" w:hAnsi="Times New Roman"/>
          <w:sz w:val="28"/>
          <w:szCs w:val="28"/>
        </w:rPr>
      </w:pPr>
      <w:r w:rsidRPr="007767C3">
        <w:rPr>
          <w:rFonts w:ascii="Times New Roman" w:hAnsi="Times New Roman"/>
          <w:sz w:val="28"/>
          <w:szCs w:val="28"/>
        </w:rPr>
        <w:br w:type="page"/>
      </w: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Pr="00962175" w:rsidRDefault="00AC39C5" w:rsidP="00AC39C5">
      <w:pPr>
        <w:jc w:val="center"/>
        <w:rPr>
          <w:rFonts w:asciiTheme="minorHAnsi" w:hAnsiTheme="minorHAnsi" w:cstheme="minorHAnsi"/>
          <w:b/>
          <w:sz w:val="28"/>
          <w:szCs w:val="28"/>
        </w:rPr>
      </w:pPr>
      <w:r w:rsidRPr="00962175">
        <w:rPr>
          <w:rFonts w:asciiTheme="minorHAnsi" w:hAnsiTheme="minorHAnsi" w:cstheme="minorHAnsi"/>
          <w:b/>
          <w:sz w:val="28"/>
          <w:szCs w:val="28"/>
        </w:rPr>
        <w:t>Meeting Cancellation</w:t>
      </w:r>
    </w:p>
    <w:p w:rsidR="00AC39C5" w:rsidRPr="00962175" w:rsidRDefault="00AC39C5" w:rsidP="00AC39C5">
      <w:pPr>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 xml:space="preserve">The meeting of the Raynham Zoning Board of Appeals scheduled for Wednesday, July 17, 2024, is cancelled.  </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The public hearing for Petition No. 1051-Philemond/Special Permit for South Main Street will be held on Wednesday, July 31, 2024, at 7 p.m.</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Respectfully submitted,</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Karl Vrana, Chairman</w:t>
      </w:r>
    </w:p>
    <w:p w:rsidR="00835C3F" w:rsidRDefault="00835C3F">
      <w:pPr>
        <w:spacing w:after="160" w:line="259" w:lineRule="auto"/>
        <w:rPr>
          <w:rFonts w:ascii="Times New Roman" w:hAnsi="Times New Roman"/>
          <w:sz w:val="28"/>
          <w:szCs w:val="28"/>
        </w:rPr>
      </w:pPr>
      <w:r>
        <w:rPr>
          <w:rFonts w:ascii="Times New Roman" w:hAnsi="Times New Roman"/>
          <w:sz w:val="28"/>
          <w:szCs w:val="28"/>
        </w:rPr>
        <w:br w:type="page"/>
      </w:r>
    </w:p>
    <w:p w:rsidR="006349B2" w:rsidRDefault="006349B2" w:rsidP="00835C3F">
      <w:pP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Pr="008D1ED7" w:rsidRDefault="006349B2" w:rsidP="006349B2">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6349B2" w:rsidRPr="008D1ED7" w:rsidRDefault="00817FD1" w:rsidP="006349B2">
      <w:pPr>
        <w:jc w:val="center"/>
        <w:rPr>
          <w:rFonts w:ascii="Times New Roman" w:hAnsi="Times New Roman"/>
          <w:sz w:val="28"/>
          <w:szCs w:val="28"/>
        </w:rPr>
      </w:pPr>
      <w:r>
        <w:rPr>
          <w:rFonts w:ascii="Times New Roman" w:hAnsi="Times New Roman"/>
          <w:sz w:val="28"/>
          <w:szCs w:val="28"/>
        </w:rPr>
        <w:t>Meeting A</w:t>
      </w:r>
      <w:r w:rsidR="006349B2" w:rsidRPr="008D1ED7">
        <w:rPr>
          <w:rFonts w:ascii="Times New Roman" w:hAnsi="Times New Roman"/>
          <w:sz w:val="28"/>
          <w:szCs w:val="28"/>
        </w:rPr>
        <w:t>genda</w:t>
      </w:r>
    </w:p>
    <w:p w:rsidR="006349B2" w:rsidRDefault="0049315A" w:rsidP="006349B2">
      <w:pPr>
        <w:jc w:val="center"/>
        <w:rPr>
          <w:rFonts w:ascii="Times New Roman" w:hAnsi="Times New Roman"/>
          <w:sz w:val="28"/>
          <w:szCs w:val="28"/>
        </w:rPr>
      </w:pPr>
      <w:r>
        <w:rPr>
          <w:rFonts w:ascii="Times New Roman" w:hAnsi="Times New Roman"/>
          <w:sz w:val="28"/>
          <w:szCs w:val="28"/>
        </w:rPr>
        <w:t>Ju</w:t>
      </w:r>
      <w:r w:rsidR="00CC0633">
        <w:rPr>
          <w:rFonts w:ascii="Times New Roman" w:hAnsi="Times New Roman"/>
          <w:sz w:val="28"/>
          <w:szCs w:val="28"/>
        </w:rPr>
        <w:t>ly</w:t>
      </w:r>
      <w:r>
        <w:rPr>
          <w:rFonts w:ascii="Times New Roman" w:hAnsi="Times New Roman"/>
          <w:sz w:val="28"/>
          <w:szCs w:val="28"/>
        </w:rPr>
        <w:t xml:space="preserve"> </w:t>
      </w:r>
      <w:r w:rsidR="00CC0633">
        <w:rPr>
          <w:rFonts w:ascii="Times New Roman" w:hAnsi="Times New Roman"/>
          <w:sz w:val="28"/>
          <w:szCs w:val="28"/>
        </w:rPr>
        <w:t>10</w:t>
      </w:r>
      <w:r w:rsidR="00287D75">
        <w:rPr>
          <w:rFonts w:ascii="Times New Roman" w:hAnsi="Times New Roman"/>
          <w:sz w:val="28"/>
          <w:szCs w:val="28"/>
        </w:rPr>
        <w:t>,</w:t>
      </w:r>
      <w:r w:rsidR="006349B2" w:rsidRPr="008D1ED7">
        <w:rPr>
          <w:rFonts w:ascii="Times New Roman" w:hAnsi="Times New Roman"/>
          <w:sz w:val="28"/>
          <w:szCs w:val="28"/>
        </w:rPr>
        <w:t xml:space="preserve"> 202</w:t>
      </w:r>
      <w:r w:rsidR="00287D75">
        <w:rPr>
          <w:rFonts w:ascii="Times New Roman" w:hAnsi="Times New Roman"/>
          <w:sz w:val="28"/>
          <w:szCs w:val="28"/>
        </w:rPr>
        <w:t>4</w:t>
      </w:r>
      <w:r w:rsidR="006349B2">
        <w:rPr>
          <w:rFonts w:ascii="Times New Roman" w:hAnsi="Times New Roman"/>
          <w:sz w:val="28"/>
          <w:szCs w:val="28"/>
        </w:rPr>
        <w:t xml:space="preserve"> </w:t>
      </w:r>
    </w:p>
    <w:p w:rsidR="006349B2" w:rsidRDefault="006349B2" w:rsidP="006349B2">
      <w:pPr>
        <w:jc w:val="center"/>
        <w:rPr>
          <w:rFonts w:ascii="Times New Roman" w:hAnsi="Times New Roman"/>
          <w:color w:val="000000"/>
          <w:szCs w:val="24"/>
        </w:rPr>
      </w:pPr>
    </w:p>
    <w:p w:rsidR="006349B2" w:rsidRPr="007767C3" w:rsidRDefault="006349B2" w:rsidP="006349B2">
      <w:pPr>
        <w:jc w:val="center"/>
        <w:rPr>
          <w:rFonts w:ascii="Times New Roman" w:hAnsi="Times New Roman"/>
          <w:color w:val="000000"/>
          <w:szCs w:val="24"/>
        </w:rPr>
      </w:pPr>
    </w:p>
    <w:p w:rsidR="006349B2" w:rsidRPr="007767C3" w:rsidRDefault="006349B2" w:rsidP="006349B2">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6349B2" w:rsidRPr="007767C3" w:rsidRDefault="006349B2" w:rsidP="006349B2">
      <w:pPr>
        <w:rPr>
          <w:rFonts w:ascii="Times New Roman" w:hAnsi="Times New Roman"/>
          <w:szCs w:val="24"/>
        </w:rPr>
      </w:pPr>
    </w:p>
    <w:p w:rsidR="009B5C04" w:rsidRDefault="0062089F" w:rsidP="0062089F">
      <w:pPr>
        <w:rPr>
          <w:rFonts w:ascii="Times New Roman" w:hAnsi="Times New Roman"/>
          <w:szCs w:val="24"/>
        </w:rPr>
      </w:pPr>
      <w:r>
        <w:rPr>
          <w:rFonts w:ascii="Times New Roman" w:hAnsi="Times New Roman"/>
          <w:szCs w:val="24"/>
        </w:rPr>
        <w:t>7 p.m.</w:t>
      </w:r>
      <w:r w:rsidR="003226B0" w:rsidRPr="0062089F">
        <w:rPr>
          <w:rFonts w:ascii="Times New Roman" w:hAnsi="Times New Roman"/>
          <w:szCs w:val="24"/>
        </w:rPr>
        <w:t>:</w:t>
      </w:r>
      <w:r w:rsidR="00120966">
        <w:rPr>
          <w:rFonts w:ascii="Times New Roman" w:hAnsi="Times New Roman"/>
          <w:szCs w:val="24"/>
        </w:rPr>
        <w:t xml:space="preserve">  Open Meeting.</w:t>
      </w:r>
    </w:p>
    <w:p w:rsidR="00120966" w:rsidRPr="0062089F" w:rsidRDefault="00120966" w:rsidP="0062089F">
      <w:pPr>
        <w:rPr>
          <w:rFonts w:ascii="Times New Roman" w:hAnsi="Times New Roman"/>
          <w:szCs w:val="24"/>
        </w:rPr>
      </w:pPr>
      <w:r>
        <w:rPr>
          <w:rFonts w:ascii="Times New Roman" w:hAnsi="Times New Roman"/>
          <w:szCs w:val="24"/>
        </w:rPr>
        <w:tab/>
        <w:t xml:space="preserve"> Announce </w:t>
      </w:r>
      <w:r w:rsidR="00DE0FC0">
        <w:rPr>
          <w:rFonts w:ascii="Times New Roman" w:hAnsi="Times New Roman"/>
          <w:szCs w:val="24"/>
        </w:rPr>
        <w:t xml:space="preserve">proceedings are </w:t>
      </w:r>
      <w:r>
        <w:rPr>
          <w:rFonts w:ascii="Times New Roman" w:hAnsi="Times New Roman"/>
          <w:szCs w:val="24"/>
        </w:rPr>
        <w:t>being recorded and transcribed.</w:t>
      </w:r>
    </w:p>
    <w:p w:rsidR="003226B0" w:rsidRPr="007767C3" w:rsidRDefault="003226B0" w:rsidP="006349B2">
      <w:pPr>
        <w:rPr>
          <w:rFonts w:ascii="Times New Roman" w:hAnsi="Times New Roman"/>
          <w:szCs w:val="24"/>
        </w:rPr>
      </w:pPr>
    </w:p>
    <w:p w:rsidR="0062089F" w:rsidRPr="0062089F" w:rsidRDefault="00EA1EB5" w:rsidP="00DE0FC0">
      <w:pPr>
        <w:spacing w:line="360" w:lineRule="auto"/>
        <w:ind w:firstLine="720"/>
        <w:rPr>
          <w:rFonts w:ascii="Times New Roman" w:hAnsi="Times New Roman"/>
          <w:szCs w:val="24"/>
        </w:rPr>
      </w:pPr>
      <w:r w:rsidRPr="0062089F">
        <w:rPr>
          <w:rFonts w:ascii="Times New Roman" w:hAnsi="Times New Roman"/>
          <w:szCs w:val="24"/>
          <w:u w:val="single"/>
        </w:rPr>
        <w:t xml:space="preserve">Approval of </w:t>
      </w:r>
      <w:r w:rsidR="00EF7C15" w:rsidRPr="0062089F">
        <w:rPr>
          <w:rFonts w:ascii="Times New Roman" w:hAnsi="Times New Roman"/>
          <w:szCs w:val="24"/>
          <w:u w:val="single"/>
        </w:rPr>
        <w:t>Minutes</w:t>
      </w:r>
      <w:r w:rsidR="00266883" w:rsidRPr="0062089F">
        <w:rPr>
          <w:rFonts w:ascii="Times New Roman" w:hAnsi="Times New Roman"/>
          <w:szCs w:val="24"/>
        </w:rPr>
        <w:t>:</w:t>
      </w:r>
      <w:r w:rsidR="003226B0" w:rsidRPr="0062089F">
        <w:rPr>
          <w:rFonts w:ascii="Times New Roman" w:hAnsi="Times New Roman"/>
          <w:szCs w:val="24"/>
        </w:rPr>
        <w:t xml:space="preserve">  </w:t>
      </w:r>
    </w:p>
    <w:p w:rsidR="0049315A" w:rsidRDefault="00120966" w:rsidP="00AC39C5">
      <w:pPr>
        <w:pStyle w:val="ListParagraph"/>
        <w:numPr>
          <w:ilvl w:val="0"/>
          <w:numId w:val="39"/>
        </w:numPr>
        <w:spacing w:line="360" w:lineRule="auto"/>
        <w:rPr>
          <w:rFonts w:ascii="Times New Roman" w:hAnsi="Times New Roman"/>
          <w:szCs w:val="24"/>
        </w:rPr>
      </w:pPr>
      <w:r>
        <w:rPr>
          <w:rFonts w:ascii="Times New Roman" w:hAnsi="Times New Roman"/>
          <w:szCs w:val="24"/>
        </w:rPr>
        <w:t>June 5, 2024 – 251 Broadway Crossing</w:t>
      </w:r>
    </w:p>
    <w:p w:rsidR="00A46FD8" w:rsidRPr="007767C3" w:rsidRDefault="00A46FD8" w:rsidP="00A46FD8">
      <w:pPr>
        <w:pStyle w:val="ListParagraph"/>
        <w:ind w:left="1800"/>
        <w:rPr>
          <w:rFonts w:ascii="Times New Roman" w:hAnsi="Times New Roman"/>
          <w:szCs w:val="24"/>
        </w:rPr>
      </w:pPr>
    </w:p>
    <w:p w:rsidR="003226B0" w:rsidRPr="0062089F" w:rsidRDefault="00EF7C15" w:rsidP="00DE0FC0">
      <w:pPr>
        <w:spacing w:line="480" w:lineRule="auto"/>
        <w:ind w:firstLine="720"/>
        <w:rPr>
          <w:rFonts w:ascii="Times New Roman" w:hAnsi="Times New Roman"/>
          <w:color w:val="444444"/>
          <w:szCs w:val="24"/>
        </w:rPr>
      </w:pPr>
      <w:r w:rsidRPr="0062089F">
        <w:rPr>
          <w:rFonts w:ascii="Times New Roman" w:hAnsi="Times New Roman"/>
          <w:szCs w:val="24"/>
          <w:u w:val="single"/>
        </w:rPr>
        <w:t xml:space="preserve">Public </w:t>
      </w:r>
      <w:r w:rsidR="0049315A">
        <w:rPr>
          <w:rFonts w:ascii="Times New Roman" w:hAnsi="Times New Roman"/>
          <w:szCs w:val="24"/>
          <w:u w:val="single"/>
        </w:rPr>
        <w:t>Meeting</w:t>
      </w:r>
      <w:r w:rsidR="00DE0FC0">
        <w:rPr>
          <w:rFonts w:ascii="Times New Roman" w:hAnsi="Times New Roman"/>
          <w:szCs w:val="24"/>
          <w:u w:val="single"/>
        </w:rPr>
        <w:t>s</w:t>
      </w:r>
      <w:r w:rsidRPr="0062089F">
        <w:rPr>
          <w:rFonts w:ascii="Times New Roman" w:hAnsi="Times New Roman"/>
          <w:szCs w:val="24"/>
        </w:rPr>
        <w:t xml:space="preserve">:  </w:t>
      </w:r>
    </w:p>
    <w:p w:rsidR="00CC0633"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 xml:space="preserve">Petition No. 1050 – Barbosa </w:t>
      </w:r>
      <w:r w:rsidR="00120966">
        <w:rPr>
          <w:rFonts w:ascii="Times New Roman" w:hAnsi="Times New Roman"/>
          <w:color w:val="444444"/>
          <w:szCs w:val="24"/>
        </w:rPr>
        <w:t>&amp;</w:t>
      </w:r>
      <w:r>
        <w:rPr>
          <w:rFonts w:ascii="Times New Roman" w:hAnsi="Times New Roman"/>
          <w:color w:val="444444"/>
          <w:szCs w:val="24"/>
        </w:rPr>
        <w:t xml:space="preserve"> Monteiro (Special permit – in-law apartment)</w:t>
      </w:r>
    </w:p>
    <w:p w:rsidR="00CC0633"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 xml:space="preserve">Petition No. 1051 – </w:t>
      </w:r>
      <w:proofErr w:type="spellStart"/>
      <w:r>
        <w:rPr>
          <w:rFonts w:ascii="Times New Roman" w:hAnsi="Times New Roman"/>
          <w:color w:val="444444"/>
          <w:szCs w:val="24"/>
        </w:rPr>
        <w:t>Philemond</w:t>
      </w:r>
      <w:proofErr w:type="spellEnd"/>
      <w:r w:rsidR="00120966">
        <w:rPr>
          <w:rFonts w:ascii="Times New Roman" w:hAnsi="Times New Roman"/>
          <w:color w:val="444444"/>
          <w:szCs w:val="24"/>
        </w:rPr>
        <w:t xml:space="preserve"> </w:t>
      </w:r>
      <w:r>
        <w:rPr>
          <w:rFonts w:ascii="Times New Roman" w:hAnsi="Times New Roman"/>
          <w:color w:val="444444"/>
          <w:szCs w:val="24"/>
        </w:rPr>
        <w:t>(Special permit – in-law apartment)</w:t>
      </w:r>
    </w:p>
    <w:p w:rsidR="003226B0"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Petition No. 1045 – Raynham Development – Comprehensive Permit (40B)</w:t>
      </w:r>
      <w:r w:rsidR="003226B0" w:rsidRPr="003226B0">
        <w:rPr>
          <w:rFonts w:ascii="Times New Roman" w:hAnsi="Times New Roman"/>
          <w:color w:val="444444"/>
          <w:szCs w:val="24"/>
        </w:rPr>
        <w:t xml:space="preserve"> </w:t>
      </w:r>
    </w:p>
    <w:p w:rsidR="005C0343" w:rsidRPr="003226B0" w:rsidRDefault="005C0343" w:rsidP="005C0343">
      <w:pPr>
        <w:pStyle w:val="ListParagraph"/>
        <w:spacing w:line="360" w:lineRule="auto"/>
        <w:ind w:left="1080"/>
        <w:rPr>
          <w:rFonts w:ascii="Times New Roman" w:hAnsi="Times New Roman"/>
          <w:color w:val="444444"/>
          <w:szCs w:val="24"/>
        </w:rPr>
      </w:pPr>
    </w:p>
    <w:p w:rsidR="007767C3" w:rsidRPr="0062089F" w:rsidRDefault="007767C3" w:rsidP="0062089F">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p w:rsidR="006349B2" w:rsidRPr="007767C3" w:rsidRDefault="00EC5A6C" w:rsidP="007767C3">
      <w:pPr>
        <w:pStyle w:val="ListParagraph"/>
        <w:spacing w:line="360" w:lineRule="auto"/>
        <w:ind w:left="1080"/>
        <w:rPr>
          <w:rFonts w:ascii="Times New Roman" w:hAnsi="Times New Roman"/>
          <w:color w:val="444444"/>
          <w:szCs w:val="24"/>
        </w:rPr>
      </w:pPr>
      <w:r w:rsidRPr="007767C3">
        <w:rPr>
          <w:rFonts w:ascii="Times New Roman" w:hAnsi="Times New Roman"/>
          <w:szCs w:val="24"/>
        </w:rPr>
        <w:br/>
      </w:r>
    </w:p>
    <w:p w:rsidR="006349B2" w:rsidRPr="007767C3" w:rsidRDefault="006349B2">
      <w:pPr>
        <w:spacing w:after="160" w:line="259" w:lineRule="auto"/>
        <w:rPr>
          <w:rFonts w:ascii="Times New Roman" w:hAnsi="Times New Roman"/>
          <w:sz w:val="28"/>
          <w:szCs w:val="28"/>
        </w:rPr>
      </w:pPr>
      <w:r w:rsidRPr="007767C3">
        <w:rPr>
          <w:rFonts w:ascii="Times New Roman" w:hAnsi="Times New Roman"/>
          <w:sz w:val="28"/>
          <w:szCs w:val="28"/>
        </w:rPr>
        <w:br w:type="page"/>
      </w:r>
    </w:p>
    <w:p w:rsidR="008D1ED7" w:rsidRDefault="008D1ED7"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DC291B" w:rsidRDefault="00DC291B" w:rsidP="008D1ED7">
      <w:pPr>
        <w:jc w:val="center"/>
        <w:rPr>
          <w:rFonts w:ascii="Times New Roman" w:hAnsi="Times New Roman"/>
          <w:sz w:val="28"/>
          <w:szCs w:val="28"/>
        </w:rPr>
      </w:pPr>
    </w:p>
    <w:p w:rsidR="00134817" w:rsidRDefault="00134817" w:rsidP="008D1ED7">
      <w:pPr>
        <w:jc w:val="center"/>
        <w:rPr>
          <w:rFonts w:ascii="Times New Roman" w:hAnsi="Times New Roman"/>
          <w:sz w:val="28"/>
          <w:szCs w:val="28"/>
        </w:rPr>
      </w:pPr>
      <w:bookmarkStart w:id="2" w:name="_Hlk147320752"/>
    </w:p>
    <w:p w:rsidR="00134817" w:rsidRDefault="00134817" w:rsidP="008D1ED7">
      <w:pPr>
        <w:jc w:val="center"/>
        <w:rPr>
          <w:rFonts w:ascii="Times New Roman" w:hAnsi="Times New Roman"/>
          <w:sz w:val="28"/>
          <w:szCs w:val="28"/>
        </w:rPr>
      </w:pPr>
    </w:p>
    <w:p w:rsidR="00F33B4E" w:rsidRPr="00B92025" w:rsidRDefault="00FA0679" w:rsidP="008D1ED7">
      <w:pPr>
        <w:jc w:val="center"/>
        <w:rPr>
          <w:rFonts w:ascii="Times New Roman" w:hAnsi="Times New Roman"/>
          <w:b/>
          <w:sz w:val="28"/>
          <w:szCs w:val="28"/>
        </w:rPr>
      </w:pPr>
      <w:r w:rsidRPr="00B92025">
        <w:rPr>
          <w:rFonts w:ascii="Times New Roman" w:hAnsi="Times New Roman"/>
          <w:b/>
          <w:sz w:val="28"/>
          <w:szCs w:val="28"/>
        </w:rPr>
        <w:t xml:space="preserve">Raynham </w:t>
      </w:r>
      <w:r w:rsidR="004833CF" w:rsidRPr="00B92025">
        <w:rPr>
          <w:rFonts w:ascii="Times New Roman" w:hAnsi="Times New Roman"/>
          <w:b/>
          <w:sz w:val="28"/>
          <w:szCs w:val="28"/>
        </w:rPr>
        <w:t>Z</w:t>
      </w:r>
      <w:r w:rsidR="00F33B4E" w:rsidRPr="00B92025">
        <w:rPr>
          <w:rFonts w:ascii="Times New Roman" w:hAnsi="Times New Roman"/>
          <w:b/>
          <w:sz w:val="28"/>
          <w:szCs w:val="28"/>
        </w:rPr>
        <w:t>oning Board of Appeals</w:t>
      </w:r>
    </w:p>
    <w:p w:rsidR="00F33B4E" w:rsidRPr="00B92025" w:rsidRDefault="00F33B4E" w:rsidP="008D1ED7">
      <w:pPr>
        <w:jc w:val="center"/>
        <w:rPr>
          <w:rFonts w:ascii="Times New Roman" w:hAnsi="Times New Roman"/>
          <w:b/>
          <w:sz w:val="28"/>
          <w:szCs w:val="28"/>
        </w:rPr>
      </w:pPr>
      <w:r w:rsidRPr="00B92025">
        <w:rPr>
          <w:rFonts w:ascii="Times New Roman" w:hAnsi="Times New Roman"/>
          <w:b/>
          <w:sz w:val="28"/>
          <w:szCs w:val="28"/>
        </w:rPr>
        <w:t>Agenda</w:t>
      </w:r>
    </w:p>
    <w:p w:rsidR="00DC291B" w:rsidRPr="00B92025" w:rsidRDefault="00C86657" w:rsidP="00DC291B">
      <w:pPr>
        <w:jc w:val="center"/>
        <w:rPr>
          <w:rFonts w:ascii="Times New Roman" w:hAnsi="Times New Roman"/>
          <w:b/>
          <w:sz w:val="28"/>
          <w:szCs w:val="28"/>
        </w:rPr>
      </w:pPr>
      <w:r>
        <w:rPr>
          <w:rFonts w:ascii="Times New Roman" w:hAnsi="Times New Roman"/>
          <w:b/>
          <w:sz w:val="28"/>
          <w:szCs w:val="28"/>
        </w:rPr>
        <w:t xml:space="preserve">February </w:t>
      </w:r>
      <w:r w:rsidR="00B92025" w:rsidRPr="00B92025">
        <w:rPr>
          <w:rFonts w:ascii="Times New Roman" w:hAnsi="Times New Roman"/>
          <w:b/>
          <w:sz w:val="28"/>
          <w:szCs w:val="28"/>
        </w:rPr>
        <w:t>2</w:t>
      </w:r>
      <w:r w:rsidR="00FA0679" w:rsidRPr="00B92025">
        <w:rPr>
          <w:rFonts w:ascii="Times New Roman" w:hAnsi="Times New Roman"/>
          <w:b/>
          <w:sz w:val="28"/>
          <w:szCs w:val="28"/>
        </w:rPr>
        <w:t>1</w:t>
      </w:r>
      <w:r w:rsidR="00DC291B" w:rsidRPr="00B92025">
        <w:rPr>
          <w:rFonts w:ascii="Times New Roman" w:hAnsi="Times New Roman"/>
          <w:b/>
          <w:sz w:val="28"/>
          <w:szCs w:val="28"/>
        </w:rPr>
        <w:t>,</w:t>
      </w:r>
      <w:r w:rsidR="00F33B4E" w:rsidRPr="00B92025">
        <w:rPr>
          <w:rFonts w:ascii="Times New Roman" w:hAnsi="Times New Roman"/>
          <w:b/>
          <w:sz w:val="28"/>
          <w:szCs w:val="28"/>
        </w:rPr>
        <w:t xml:space="preserve"> 202</w:t>
      </w:r>
      <w:r>
        <w:rPr>
          <w:rFonts w:ascii="Times New Roman" w:hAnsi="Times New Roman"/>
          <w:b/>
          <w:sz w:val="28"/>
          <w:szCs w:val="28"/>
        </w:rPr>
        <w:t>4</w:t>
      </w:r>
      <w:r w:rsidR="00B710B6" w:rsidRPr="00B92025">
        <w:rPr>
          <w:rFonts w:ascii="Times New Roman" w:hAnsi="Times New Roman"/>
          <w:b/>
          <w:sz w:val="28"/>
          <w:szCs w:val="28"/>
        </w:rPr>
        <w:t xml:space="preserve"> </w:t>
      </w:r>
    </w:p>
    <w:p w:rsidR="00DC291B" w:rsidRDefault="00DC291B" w:rsidP="00DC291B">
      <w:pPr>
        <w:jc w:val="center"/>
        <w:rPr>
          <w:rFonts w:ascii="Times New Roman" w:hAnsi="Times New Roman"/>
          <w:color w:val="000000"/>
          <w:szCs w:val="24"/>
        </w:rPr>
      </w:pPr>
    </w:p>
    <w:p w:rsidR="00DC291B" w:rsidRDefault="00DC291B" w:rsidP="00DC291B">
      <w:pPr>
        <w:jc w:val="center"/>
        <w:rPr>
          <w:rFonts w:ascii="Times New Roman" w:hAnsi="Times New Roman"/>
          <w:color w:val="000000"/>
          <w:szCs w:val="24"/>
        </w:rPr>
      </w:pPr>
    </w:p>
    <w:p w:rsidR="00A46D5C" w:rsidRDefault="00B710B6" w:rsidP="00A46D5C">
      <w:pPr>
        <w:rPr>
          <w:rFonts w:ascii="Times New Roman" w:hAnsi="Times New Roman"/>
          <w:color w:val="000000"/>
          <w:szCs w:val="24"/>
        </w:rPr>
      </w:pPr>
      <w:r w:rsidRPr="00840A92">
        <w:rPr>
          <w:rFonts w:ascii="Times New Roman" w:hAnsi="Times New Roman"/>
          <w:color w:val="000000"/>
          <w:szCs w:val="24"/>
        </w:rPr>
        <w:t>Please join our meeting in-person or watch a live broadcast of the meeting on the Raynham Channel, Comcast Channel 98 or Verizon Channel 34.</w:t>
      </w:r>
    </w:p>
    <w:p w:rsidR="00A46D5C" w:rsidRDefault="00A46D5C" w:rsidP="00A46D5C">
      <w:pPr>
        <w:rPr>
          <w:rFonts w:ascii="Times New Roman" w:hAnsi="Times New Roman"/>
          <w:szCs w:val="24"/>
        </w:rPr>
      </w:pPr>
    </w:p>
    <w:p w:rsidR="00E514BE" w:rsidRPr="00A46D5C" w:rsidRDefault="00A46D5C" w:rsidP="00A46D5C">
      <w:pPr>
        <w:rPr>
          <w:rFonts w:ascii="Times New Roman" w:hAnsi="Times New Roman"/>
          <w:color w:val="000000"/>
          <w:szCs w:val="24"/>
        </w:rPr>
      </w:pPr>
      <w:r>
        <w:rPr>
          <w:rFonts w:ascii="Times New Roman" w:hAnsi="Times New Roman"/>
          <w:szCs w:val="24"/>
        </w:rPr>
        <w:t xml:space="preserve">7 p.m. </w:t>
      </w:r>
      <w:r w:rsidR="007C6A3C" w:rsidRPr="00A46D5C">
        <w:rPr>
          <w:rFonts w:ascii="Times New Roman" w:hAnsi="Times New Roman"/>
          <w:szCs w:val="24"/>
        </w:rPr>
        <w:t>Public Hearing</w:t>
      </w:r>
      <w:r w:rsidR="00E514BE" w:rsidRPr="00A46D5C">
        <w:rPr>
          <w:rFonts w:ascii="Times New Roman" w:hAnsi="Times New Roman"/>
          <w:szCs w:val="24"/>
        </w:rPr>
        <w:t>s</w:t>
      </w:r>
      <w:r w:rsidR="007C6A3C" w:rsidRPr="00A46D5C">
        <w:rPr>
          <w:rFonts w:ascii="Times New Roman" w:hAnsi="Times New Roman"/>
          <w:szCs w:val="24"/>
        </w:rPr>
        <w:t>:</w:t>
      </w:r>
      <w:r w:rsidR="00DC291B" w:rsidRPr="00A46D5C">
        <w:rPr>
          <w:rFonts w:ascii="Times New Roman" w:hAnsi="Times New Roman"/>
          <w:szCs w:val="24"/>
        </w:rPr>
        <w:t xml:space="preserve">  </w:t>
      </w:r>
    </w:p>
    <w:p w:rsidR="00A46D5C" w:rsidRDefault="00A46D5C" w:rsidP="00C86657">
      <w:pPr>
        <w:pStyle w:val="ListParagraph"/>
        <w:numPr>
          <w:ilvl w:val="0"/>
          <w:numId w:val="21"/>
        </w:numPr>
        <w:spacing w:before="100" w:beforeAutospacing="1" w:after="100" w:afterAutospacing="1" w:line="360" w:lineRule="auto"/>
        <w:rPr>
          <w:rFonts w:ascii="Times New Roman" w:hAnsi="Times New Roman"/>
          <w:szCs w:val="24"/>
        </w:rPr>
      </w:pPr>
      <w:r w:rsidRPr="00A46D5C">
        <w:rPr>
          <w:rFonts w:ascii="Times New Roman" w:hAnsi="Times New Roman"/>
          <w:szCs w:val="24"/>
        </w:rPr>
        <w:t>Petition No. 10</w:t>
      </w:r>
      <w:r w:rsidR="00C86657">
        <w:rPr>
          <w:rFonts w:ascii="Times New Roman" w:hAnsi="Times New Roman"/>
          <w:szCs w:val="24"/>
        </w:rPr>
        <w:t>44</w:t>
      </w:r>
      <w:r w:rsidRPr="00A46D5C">
        <w:rPr>
          <w:rFonts w:ascii="Times New Roman" w:hAnsi="Times New Roman"/>
          <w:szCs w:val="24"/>
        </w:rPr>
        <w:t xml:space="preserve"> </w:t>
      </w:r>
      <w:r w:rsidR="00C86657">
        <w:rPr>
          <w:rFonts w:ascii="Times New Roman" w:hAnsi="Times New Roman"/>
          <w:szCs w:val="24"/>
        </w:rPr>
        <w:t>–</w:t>
      </w:r>
      <w:r w:rsidRPr="00A46D5C">
        <w:rPr>
          <w:rFonts w:ascii="Times New Roman" w:hAnsi="Times New Roman"/>
          <w:szCs w:val="24"/>
        </w:rPr>
        <w:t xml:space="preserve"> </w:t>
      </w:r>
      <w:r w:rsidR="00C86657">
        <w:rPr>
          <w:rFonts w:ascii="Times New Roman" w:hAnsi="Times New Roman"/>
          <w:szCs w:val="24"/>
        </w:rPr>
        <w:t>Hodge</w:t>
      </w:r>
      <w:r w:rsidR="00EA6DC5">
        <w:rPr>
          <w:rFonts w:ascii="Times New Roman" w:hAnsi="Times New Roman"/>
          <w:szCs w:val="24"/>
        </w:rPr>
        <w:t>/</w:t>
      </w:r>
      <w:r w:rsidR="00C86657">
        <w:rPr>
          <w:rFonts w:ascii="Times New Roman" w:hAnsi="Times New Roman"/>
          <w:szCs w:val="24"/>
        </w:rPr>
        <w:t>Special</w:t>
      </w:r>
      <w:r w:rsidRPr="00A46D5C">
        <w:rPr>
          <w:rFonts w:ascii="Times New Roman" w:hAnsi="Times New Roman"/>
          <w:szCs w:val="24"/>
        </w:rPr>
        <w:t xml:space="preserve"> Permit</w:t>
      </w:r>
      <w:r w:rsidR="00EA6DC5">
        <w:rPr>
          <w:rFonts w:ascii="Times New Roman" w:hAnsi="Times New Roman"/>
          <w:szCs w:val="24"/>
        </w:rPr>
        <w:t xml:space="preserve">  </w:t>
      </w:r>
    </w:p>
    <w:p w:rsidR="00C86657" w:rsidRDefault="00C86657" w:rsidP="00C86657">
      <w:pPr>
        <w:pStyle w:val="ListParagraph"/>
        <w:numPr>
          <w:ilvl w:val="0"/>
          <w:numId w:val="21"/>
        </w:numPr>
        <w:spacing w:before="100" w:beforeAutospacing="1" w:after="100" w:afterAutospacing="1" w:line="360" w:lineRule="auto"/>
        <w:rPr>
          <w:rFonts w:ascii="Times New Roman" w:hAnsi="Times New Roman"/>
          <w:szCs w:val="24"/>
        </w:rPr>
      </w:pPr>
      <w:r>
        <w:rPr>
          <w:rFonts w:ascii="Times New Roman" w:hAnsi="Times New Roman"/>
          <w:szCs w:val="24"/>
        </w:rPr>
        <w:t>Petition No. 1045 – Raynham 44 Development-Riverfront at Raynham</w:t>
      </w:r>
      <w:r w:rsidR="00EA6DC5">
        <w:rPr>
          <w:rFonts w:ascii="Times New Roman" w:hAnsi="Times New Roman"/>
          <w:szCs w:val="24"/>
        </w:rPr>
        <w:t>/</w:t>
      </w:r>
      <w:r>
        <w:rPr>
          <w:rFonts w:ascii="Times New Roman" w:hAnsi="Times New Roman"/>
          <w:szCs w:val="24"/>
        </w:rPr>
        <w:t>Comprehensive Permit-40B</w:t>
      </w:r>
      <w:r w:rsidR="00EA6DC5">
        <w:rPr>
          <w:rFonts w:ascii="Times New Roman" w:hAnsi="Times New Roman"/>
          <w:szCs w:val="24"/>
        </w:rPr>
        <w:t xml:space="preserve">  </w:t>
      </w:r>
    </w:p>
    <w:p w:rsidR="00C86657" w:rsidRPr="00A46D5C" w:rsidRDefault="00C86657" w:rsidP="00C86657">
      <w:pPr>
        <w:pStyle w:val="ListParagraph"/>
        <w:numPr>
          <w:ilvl w:val="0"/>
          <w:numId w:val="21"/>
        </w:numPr>
        <w:spacing w:before="100" w:beforeAutospacing="1" w:after="100" w:afterAutospacing="1" w:line="360" w:lineRule="auto"/>
        <w:rPr>
          <w:rFonts w:ascii="Times New Roman" w:hAnsi="Times New Roman"/>
          <w:szCs w:val="24"/>
        </w:rPr>
      </w:pPr>
      <w:proofErr w:type="spellStart"/>
      <w:r>
        <w:rPr>
          <w:rFonts w:ascii="Times New Roman" w:hAnsi="Times New Roman"/>
          <w:szCs w:val="24"/>
        </w:rPr>
        <w:t>Larkwood</w:t>
      </w:r>
      <w:proofErr w:type="spellEnd"/>
      <w:r>
        <w:rPr>
          <w:rFonts w:ascii="Times New Roman" w:hAnsi="Times New Roman"/>
          <w:szCs w:val="24"/>
        </w:rPr>
        <w:t xml:space="preserve"> (formerly Raynham Riverwalk) – Notice of Project Change to Comprehensive Permit-40B at Rte. 44/Church Street</w:t>
      </w:r>
      <w:r w:rsidR="00EA6DC5">
        <w:rPr>
          <w:rFonts w:ascii="Times New Roman" w:hAnsi="Times New Roman"/>
          <w:szCs w:val="24"/>
        </w:rPr>
        <w:t xml:space="preserve">  </w:t>
      </w:r>
    </w:p>
    <w:p w:rsidR="00F33B4E" w:rsidRPr="006774AC" w:rsidRDefault="00F33B4E" w:rsidP="00F33B4E">
      <w:pPr>
        <w:spacing w:before="100" w:beforeAutospacing="1" w:after="100" w:afterAutospacing="1"/>
        <w:rPr>
          <w:rFonts w:ascii="Times New Roman" w:hAnsi="Times New Roman"/>
          <w:szCs w:val="24"/>
        </w:rPr>
      </w:pPr>
      <w:r w:rsidRPr="00B710B6">
        <w:rPr>
          <w:rFonts w:ascii="Times New Roman" w:hAnsi="Times New Roman"/>
          <w:szCs w:val="24"/>
          <w:u w:val="single"/>
        </w:rPr>
        <w:t>General Business</w:t>
      </w:r>
    </w:p>
    <w:p w:rsidR="00F33B4E" w:rsidRPr="00BC7D29" w:rsidRDefault="00C86657" w:rsidP="00BC7D29">
      <w:pPr>
        <w:pStyle w:val="ListParagraph"/>
        <w:numPr>
          <w:ilvl w:val="0"/>
          <w:numId w:val="17"/>
        </w:numPr>
        <w:spacing w:after="160" w:line="259" w:lineRule="auto"/>
        <w:rPr>
          <w:rFonts w:ascii="Times New Roman" w:hAnsi="Times New Roman"/>
          <w:b/>
          <w:color w:val="444444"/>
          <w:szCs w:val="24"/>
        </w:rPr>
      </w:pPr>
      <w:r>
        <w:rPr>
          <w:rFonts w:ascii="Times New Roman" w:hAnsi="Times New Roman"/>
          <w:color w:val="444444"/>
          <w:szCs w:val="24"/>
        </w:rPr>
        <w:t xml:space="preserve">Approval of </w:t>
      </w:r>
      <w:r w:rsidR="00E514BE" w:rsidRPr="00BC7D29">
        <w:rPr>
          <w:rFonts w:ascii="Times New Roman" w:hAnsi="Times New Roman"/>
          <w:color w:val="444444"/>
          <w:szCs w:val="24"/>
        </w:rPr>
        <w:t>Minute</w:t>
      </w:r>
      <w:r w:rsidR="00FA0679">
        <w:rPr>
          <w:rFonts w:ascii="Times New Roman" w:hAnsi="Times New Roman"/>
          <w:color w:val="444444"/>
          <w:szCs w:val="24"/>
        </w:rPr>
        <w:t xml:space="preserve">s </w:t>
      </w:r>
    </w:p>
    <w:p w:rsidR="000A2D6E" w:rsidRDefault="000A2D6E" w:rsidP="000A2D6E">
      <w:pPr>
        <w:spacing w:after="160" w:line="259" w:lineRule="auto"/>
        <w:jc w:val="center"/>
        <w:rPr>
          <w:rFonts w:ascii="Times New Roman" w:hAnsi="Times New Roman"/>
          <w:b/>
          <w:color w:val="444444"/>
          <w:szCs w:val="24"/>
        </w:rPr>
      </w:pPr>
    </w:p>
    <w:bookmarkEnd w:id="2"/>
    <w:p w:rsidR="00AC0EA0" w:rsidRDefault="00AC0EA0" w:rsidP="000A2D6E">
      <w:pPr>
        <w:spacing w:after="160" w:line="259" w:lineRule="auto"/>
        <w:jc w:val="center"/>
        <w:rPr>
          <w:rFonts w:ascii="Times New Roman" w:hAnsi="Times New Roman"/>
          <w:b/>
          <w:color w:val="444444"/>
          <w:szCs w:val="24"/>
        </w:rPr>
      </w:pPr>
    </w:p>
    <w:p w:rsidR="00A46D5C" w:rsidRDefault="00A46D5C">
      <w:pPr>
        <w:spacing w:after="160" w:line="259" w:lineRule="auto"/>
        <w:rPr>
          <w:rFonts w:ascii="Times New Roman" w:hAnsi="Times New Roman"/>
          <w:b/>
          <w:color w:val="444444"/>
          <w:szCs w:val="24"/>
        </w:rPr>
      </w:pPr>
    </w:p>
    <w:sectPr w:rsidR="00A46D5C" w:rsidSect="004E16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AD0"/>
    <w:multiLevelType w:val="hybridMultilevel"/>
    <w:tmpl w:val="2A7C3064"/>
    <w:lvl w:ilvl="0" w:tplc="7CBCB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02EDC"/>
    <w:multiLevelType w:val="hybridMultilevel"/>
    <w:tmpl w:val="510C9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9379F"/>
    <w:multiLevelType w:val="hybridMultilevel"/>
    <w:tmpl w:val="062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0CDC"/>
    <w:multiLevelType w:val="multilevel"/>
    <w:tmpl w:val="EDBA8D8C"/>
    <w:lvl w:ilvl="0">
      <w:start w:val="1"/>
      <w:numFmt w:val="decimal"/>
      <w:lvlText w:val="%1."/>
      <w:lvlJc w:val="left"/>
      <w:pPr>
        <w:tabs>
          <w:tab w:val="num" w:pos="3240"/>
        </w:tabs>
        <w:ind w:left="3240" w:hanging="360"/>
      </w:p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start w:val="1"/>
      <w:numFmt w:val="decimal"/>
      <w:lvlText w:val="%6."/>
      <w:lvlJc w:val="left"/>
      <w:pPr>
        <w:tabs>
          <w:tab w:val="num" w:pos="6840"/>
        </w:tabs>
        <w:ind w:left="684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8280"/>
        </w:tabs>
        <w:ind w:left="8280" w:hanging="360"/>
      </w:pPr>
    </w:lvl>
    <w:lvl w:ilvl="8">
      <w:start w:val="1"/>
      <w:numFmt w:val="decimal"/>
      <w:lvlText w:val="%9."/>
      <w:lvlJc w:val="left"/>
      <w:pPr>
        <w:tabs>
          <w:tab w:val="num" w:pos="9000"/>
        </w:tabs>
        <w:ind w:left="9000" w:hanging="360"/>
      </w:pPr>
    </w:lvl>
  </w:abstractNum>
  <w:abstractNum w:abstractNumId="4" w15:restartNumberingAfterBreak="0">
    <w:nsid w:val="0F196491"/>
    <w:multiLevelType w:val="hybridMultilevel"/>
    <w:tmpl w:val="3D7E84B4"/>
    <w:lvl w:ilvl="0" w:tplc="AC50118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BF3B5E"/>
    <w:multiLevelType w:val="hybridMultilevel"/>
    <w:tmpl w:val="5E1A795C"/>
    <w:lvl w:ilvl="0" w:tplc="A89C04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65D5"/>
    <w:multiLevelType w:val="hybridMultilevel"/>
    <w:tmpl w:val="D0EC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0CBE"/>
    <w:multiLevelType w:val="hybridMultilevel"/>
    <w:tmpl w:val="005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656FD"/>
    <w:multiLevelType w:val="hybridMultilevel"/>
    <w:tmpl w:val="8E4C630C"/>
    <w:lvl w:ilvl="0" w:tplc="C8969D4A">
      <w:start w:val="7"/>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10615E7"/>
    <w:multiLevelType w:val="hybridMultilevel"/>
    <w:tmpl w:val="DD76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84981"/>
    <w:multiLevelType w:val="hybridMultilevel"/>
    <w:tmpl w:val="3F4C9004"/>
    <w:lvl w:ilvl="0" w:tplc="9C2A6BE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73ED3"/>
    <w:multiLevelType w:val="hybridMultilevel"/>
    <w:tmpl w:val="78F282D0"/>
    <w:lvl w:ilvl="0" w:tplc="A85EB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8179F8"/>
    <w:multiLevelType w:val="hybridMultilevel"/>
    <w:tmpl w:val="2A4036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920C9C"/>
    <w:multiLevelType w:val="hybridMultilevel"/>
    <w:tmpl w:val="492A299A"/>
    <w:lvl w:ilvl="0" w:tplc="8BD85C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1E663B"/>
    <w:multiLevelType w:val="hybridMultilevel"/>
    <w:tmpl w:val="70F4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14606"/>
    <w:multiLevelType w:val="hybridMultilevel"/>
    <w:tmpl w:val="503A29B8"/>
    <w:lvl w:ilvl="0" w:tplc="37984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42279B"/>
    <w:multiLevelType w:val="hybridMultilevel"/>
    <w:tmpl w:val="1DC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12A83"/>
    <w:multiLevelType w:val="hybridMultilevel"/>
    <w:tmpl w:val="47E4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E1B81"/>
    <w:multiLevelType w:val="multilevel"/>
    <w:tmpl w:val="A828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978D7"/>
    <w:multiLevelType w:val="hybridMultilevel"/>
    <w:tmpl w:val="434AE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7E628A"/>
    <w:multiLevelType w:val="hybridMultilevel"/>
    <w:tmpl w:val="19203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A1641"/>
    <w:multiLevelType w:val="hybridMultilevel"/>
    <w:tmpl w:val="09D80A44"/>
    <w:lvl w:ilvl="0" w:tplc="D95C45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1811"/>
    <w:multiLevelType w:val="hybridMultilevel"/>
    <w:tmpl w:val="F6A4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B35AFB"/>
    <w:multiLevelType w:val="hybridMultilevel"/>
    <w:tmpl w:val="1194E040"/>
    <w:lvl w:ilvl="0" w:tplc="5468B3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42C89"/>
    <w:multiLevelType w:val="hybridMultilevel"/>
    <w:tmpl w:val="264EF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57E0E"/>
    <w:multiLevelType w:val="hybridMultilevel"/>
    <w:tmpl w:val="5900BEEA"/>
    <w:lvl w:ilvl="0" w:tplc="D0D878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649EC"/>
    <w:multiLevelType w:val="hybridMultilevel"/>
    <w:tmpl w:val="3B942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FB23EC"/>
    <w:multiLevelType w:val="hybridMultilevel"/>
    <w:tmpl w:val="80D0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C3AE4"/>
    <w:multiLevelType w:val="hybridMultilevel"/>
    <w:tmpl w:val="DF0EC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406C8"/>
    <w:multiLevelType w:val="hybridMultilevel"/>
    <w:tmpl w:val="4DD40E62"/>
    <w:lvl w:ilvl="0" w:tplc="D5E42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C47FD5"/>
    <w:multiLevelType w:val="hybridMultilevel"/>
    <w:tmpl w:val="28D4A882"/>
    <w:lvl w:ilvl="0" w:tplc="63040F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604CA0"/>
    <w:multiLevelType w:val="hybridMultilevel"/>
    <w:tmpl w:val="903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B623C"/>
    <w:multiLevelType w:val="hybridMultilevel"/>
    <w:tmpl w:val="94EC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C0140"/>
    <w:multiLevelType w:val="hybridMultilevel"/>
    <w:tmpl w:val="4FB6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352E1"/>
    <w:multiLevelType w:val="hybridMultilevel"/>
    <w:tmpl w:val="A86A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21E7A"/>
    <w:multiLevelType w:val="hybridMultilevel"/>
    <w:tmpl w:val="E98C21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23E32"/>
    <w:multiLevelType w:val="hybridMultilevel"/>
    <w:tmpl w:val="96269B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453D82"/>
    <w:multiLevelType w:val="hybridMultilevel"/>
    <w:tmpl w:val="23B2AE42"/>
    <w:lvl w:ilvl="0" w:tplc="260053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31D3A"/>
    <w:multiLevelType w:val="hybridMultilevel"/>
    <w:tmpl w:val="EB747CFC"/>
    <w:lvl w:ilvl="0" w:tplc="A0625E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97C35"/>
    <w:multiLevelType w:val="hybridMultilevel"/>
    <w:tmpl w:val="91B679F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5247C"/>
    <w:multiLevelType w:val="hybridMultilevel"/>
    <w:tmpl w:val="ECF04BA4"/>
    <w:lvl w:ilvl="0" w:tplc="4AEA6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7676F92"/>
    <w:multiLevelType w:val="multilevel"/>
    <w:tmpl w:val="291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E14C83"/>
    <w:multiLevelType w:val="multilevel"/>
    <w:tmpl w:val="0B6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ED21A6"/>
    <w:multiLevelType w:val="hybridMultilevel"/>
    <w:tmpl w:val="C35C476A"/>
    <w:lvl w:ilvl="0" w:tplc="ADC4E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790E54"/>
    <w:multiLevelType w:val="hybridMultilevel"/>
    <w:tmpl w:val="BB065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7"/>
  </w:num>
  <w:num w:numId="3">
    <w:abstractNumId w:val="41"/>
  </w:num>
  <w:num w:numId="4">
    <w:abstractNumId w:val="24"/>
  </w:num>
  <w:num w:numId="5">
    <w:abstractNumId w:val="33"/>
  </w:num>
  <w:num w:numId="6">
    <w:abstractNumId w:val="4"/>
  </w:num>
  <w:num w:numId="7">
    <w:abstractNumId w:val="27"/>
  </w:num>
  <w:num w:numId="8">
    <w:abstractNumId w:val="18"/>
  </w:num>
  <w:num w:numId="9">
    <w:abstractNumId w:val="7"/>
  </w:num>
  <w:num w:numId="10">
    <w:abstractNumId w:val="31"/>
  </w:num>
  <w:num w:numId="11">
    <w:abstractNumId w:val="34"/>
  </w:num>
  <w:num w:numId="12">
    <w:abstractNumId w:val="42"/>
  </w:num>
  <w:num w:numId="13">
    <w:abstractNumId w:val="16"/>
  </w:num>
  <w:num w:numId="14">
    <w:abstractNumId w:val="25"/>
  </w:num>
  <w:num w:numId="15">
    <w:abstractNumId w:val="29"/>
  </w:num>
  <w:num w:numId="16">
    <w:abstractNumId w:val="40"/>
  </w:num>
  <w:num w:numId="17">
    <w:abstractNumId w:val="14"/>
  </w:num>
  <w:num w:numId="18">
    <w:abstractNumId w:val="21"/>
  </w:num>
  <w:num w:numId="19">
    <w:abstractNumId w:val="8"/>
  </w:num>
  <w:num w:numId="20">
    <w:abstractNumId w:val="44"/>
  </w:num>
  <w:num w:numId="21">
    <w:abstractNumId w:val="9"/>
  </w:num>
  <w:num w:numId="22">
    <w:abstractNumId w:val="43"/>
  </w:num>
  <w:num w:numId="23">
    <w:abstractNumId w:val="30"/>
  </w:num>
  <w:num w:numId="24">
    <w:abstractNumId w:val="22"/>
  </w:num>
  <w:num w:numId="25">
    <w:abstractNumId w:val="13"/>
  </w:num>
  <w:num w:numId="26">
    <w:abstractNumId w:val="26"/>
  </w:num>
  <w:num w:numId="27">
    <w:abstractNumId w:val="5"/>
  </w:num>
  <w:num w:numId="28">
    <w:abstractNumId w:val="28"/>
  </w:num>
  <w:num w:numId="29">
    <w:abstractNumId w:val="19"/>
  </w:num>
  <w:num w:numId="30">
    <w:abstractNumId w:val="20"/>
  </w:num>
  <w:num w:numId="31">
    <w:abstractNumId w:val="39"/>
  </w:num>
  <w:num w:numId="32">
    <w:abstractNumId w:val="38"/>
  </w:num>
  <w:num w:numId="33">
    <w:abstractNumId w:val="37"/>
  </w:num>
  <w:num w:numId="34">
    <w:abstractNumId w:val="23"/>
  </w:num>
  <w:num w:numId="35">
    <w:abstractNumId w:val="35"/>
  </w:num>
  <w:num w:numId="36">
    <w:abstractNumId w:val="12"/>
  </w:num>
  <w:num w:numId="37">
    <w:abstractNumId w:val="36"/>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
  </w:num>
  <w:num w:numId="41">
    <w:abstractNumId w:val="0"/>
  </w:num>
  <w:num w:numId="42">
    <w:abstractNumId w:val="15"/>
  </w:num>
  <w:num w:numId="43">
    <w:abstractNumId w:val="2"/>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6F"/>
    <w:rsid w:val="00001B2A"/>
    <w:rsid w:val="00002AA9"/>
    <w:rsid w:val="00012692"/>
    <w:rsid w:val="0001621C"/>
    <w:rsid w:val="00031CE6"/>
    <w:rsid w:val="000A2D6E"/>
    <w:rsid w:val="000B1FB3"/>
    <w:rsid w:val="000B3245"/>
    <w:rsid w:val="000B77B9"/>
    <w:rsid w:val="000D2812"/>
    <w:rsid w:val="000F073D"/>
    <w:rsid w:val="00120966"/>
    <w:rsid w:val="00134817"/>
    <w:rsid w:val="001B4DE5"/>
    <w:rsid w:val="001C186B"/>
    <w:rsid w:val="001C2FC9"/>
    <w:rsid w:val="001F60BD"/>
    <w:rsid w:val="00266883"/>
    <w:rsid w:val="002774D5"/>
    <w:rsid w:val="00287D75"/>
    <w:rsid w:val="00290739"/>
    <w:rsid w:val="00292981"/>
    <w:rsid w:val="002B00A9"/>
    <w:rsid w:val="002B5F20"/>
    <w:rsid w:val="002C612F"/>
    <w:rsid w:val="002E44BB"/>
    <w:rsid w:val="002F3253"/>
    <w:rsid w:val="003007A2"/>
    <w:rsid w:val="00315924"/>
    <w:rsid w:val="003226B0"/>
    <w:rsid w:val="003452A8"/>
    <w:rsid w:val="00345FF3"/>
    <w:rsid w:val="00350171"/>
    <w:rsid w:val="00361282"/>
    <w:rsid w:val="00365BE4"/>
    <w:rsid w:val="00374FDF"/>
    <w:rsid w:val="00415B9B"/>
    <w:rsid w:val="00430B90"/>
    <w:rsid w:val="004502D0"/>
    <w:rsid w:val="004522DB"/>
    <w:rsid w:val="00460429"/>
    <w:rsid w:val="004833CF"/>
    <w:rsid w:val="0049315A"/>
    <w:rsid w:val="004A7B1E"/>
    <w:rsid w:val="004E1634"/>
    <w:rsid w:val="004E373B"/>
    <w:rsid w:val="0051295F"/>
    <w:rsid w:val="00515BA7"/>
    <w:rsid w:val="0054417D"/>
    <w:rsid w:val="00544509"/>
    <w:rsid w:val="005804FB"/>
    <w:rsid w:val="005C0343"/>
    <w:rsid w:val="005E5395"/>
    <w:rsid w:val="006106D2"/>
    <w:rsid w:val="0062089F"/>
    <w:rsid w:val="006349B2"/>
    <w:rsid w:val="00667813"/>
    <w:rsid w:val="006774AC"/>
    <w:rsid w:val="0067789C"/>
    <w:rsid w:val="006C40DD"/>
    <w:rsid w:val="006D2EB6"/>
    <w:rsid w:val="006F57E0"/>
    <w:rsid w:val="00747FF1"/>
    <w:rsid w:val="0075050B"/>
    <w:rsid w:val="0076255F"/>
    <w:rsid w:val="007767C3"/>
    <w:rsid w:val="007C582D"/>
    <w:rsid w:val="007C6A3C"/>
    <w:rsid w:val="007D1EB0"/>
    <w:rsid w:val="007E5287"/>
    <w:rsid w:val="007F027A"/>
    <w:rsid w:val="00817FD1"/>
    <w:rsid w:val="00821CCC"/>
    <w:rsid w:val="00835C3F"/>
    <w:rsid w:val="00894292"/>
    <w:rsid w:val="0089716E"/>
    <w:rsid w:val="008C2DC9"/>
    <w:rsid w:val="008D1ECE"/>
    <w:rsid w:val="008D1ED7"/>
    <w:rsid w:val="00944EFF"/>
    <w:rsid w:val="00953E91"/>
    <w:rsid w:val="00962175"/>
    <w:rsid w:val="0096291F"/>
    <w:rsid w:val="00982FE8"/>
    <w:rsid w:val="00985F29"/>
    <w:rsid w:val="00993429"/>
    <w:rsid w:val="009B5C04"/>
    <w:rsid w:val="00A04B08"/>
    <w:rsid w:val="00A357BC"/>
    <w:rsid w:val="00A46D5C"/>
    <w:rsid w:val="00A46FD8"/>
    <w:rsid w:val="00A751ED"/>
    <w:rsid w:val="00AB21D9"/>
    <w:rsid w:val="00AC0EA0"/>
    <w:rsid w:val="00AC39C5"/>
    <w:rsid w:val="00AD1AD7"/>
    <w:rsid w:val="00AE01E1"/>
    <w:rsid w:val="00AF68F0"/>
    <w:rsid w:val="00B42681"/>
    <w:rsid w:val="00B4733E"/>
    <w:rsid w:val="00B56553"/>
    <w:rsid w:val="00B710B6"/>
    <w:rsid w:val="00B84265"/>
    <w:rsid w:val="00B84458"/>
    <w:rsid w:val="00B851A3"/>
    <w:rsid w:val="00B92025"/>
    <w:rsid w:val="00BB1498"/>
    <w:rsid w:val="00BC0384"/>
    <w:rsid w:val="00BC7D29"/>
    <w:rsid w:val="00BE30A4"/>
    <w:rsid w:val="00BE7A75"/>
    <w:rsid w:val="00C65DBC"/>
    <w:rsid w:val="00C86657"/>
    <w:rsid w:val="00CC0633"/>
    <w:rsid w:val="00D06344"/>
    <w:rsid w:val="00DC2392"/>
    <w:rsid w:val="00DC291B"/>
    <w:rsid w:val="00DC5D8E"/>
    <w:rsid w:val="00DD1C34"/>
    <w:rsid w:val="00DE0FC0"/>
    <w:rsid w:val="00E16FD1"/>
    <w:rsid w:val="00E17C81"/>
    <w:rsid w:val="00E514BE"/>
    <w:rsid w:val="00EA1EB5"/>
    <w:rsid w:val="00EA6DC5"/>
    <w:rsid w:val="00EC5A6C"/>
    <w:rsid w:val="00EF4674"/>
    <w:rsid w:val="00EF7C15"/>
    <w:rsid w:val="00F22597"/>
    <w:rsid w:val="00F32F6F"/>
    <w:rsid w:val="00F33B4E"/>
    <w:rsid w:val="00F34904"/>
    <w:rsid w:val="00F66A12"/>
    <w:rsid w:val="00FA0679"/>
    <w:rsid w:val="00FE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4CA9"/>
  <w15:chartTrackingRefBased/>
  <w15:docId w15:val="{809265FA-9D43-4A80-8E8D-14347A88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F6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6F"/>
    <w:pPr>
      <w:ind w:left="720"/>
      <w:contextualSpacing/>
    </w:pPr>
    <w:rPr>
      <w:rFonts w:ascii="Calibri" w:hAnsi="Calibri"/>
      <w:lang w:bidi="en-US"/>
    </w:rPr>
  </w:style>
  <w:style w:type="character" w:styleId="Hyperlink">
    <w:name w:val="Hyperlink"/>
    <w:basedOn w:val="DefaultParagraphFont"/>
    <w:uiPriority w:val="99"/>
    <w:unhideWhenUsed/>
    <w:rsid w:val="00F32F6F"/>
    <w:rPr>
      <w:color w:val="0563C1" w:themeColor="hyperlink"/>
      <w:u w:val="single"/>
    </w:rPr>
  </w:style>
  <w:style w:type="paragraph" w:styleId="NormalWeb">
    <w:name w:val="Normal (Web)"/>
    <w:basedOn w:val="Normal"/>
    <w:uiPriority w:val="99"/>
    <w:unhideWhenUsed/>
    <w:rsid w:val="004502D0"/>
    <w:rPr>
      <w:rFonts w:ascii="Times New Roman" w:hAnsi="Times New Roman"/>
      <w:szCs w:val="24"/>
    </w:rPr>
  </w:style>
  <w:style w:type="paragraph" w:styleId="BalloonText">
    <w:name w:val="Balloon Text"/>
    <w:basedOn w:val="Normal"/>
    <w:link w:val="BalloonTextChar"/>
    <w:uiPriority w:val="99"/>
    <w:semiHidden/>
    <w:unhideWhenUsed/>
    <w:rsid w:val="00750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50B"/>
    <w:rPr>
      <w:rFonts w:ascii="Segoe UI" w:eastAsia="Times New Roman" w:hAnsi="Segoe UI" w:cs="Segoe UI"/>
      <w:sz w:val="18"/>
      <w:szCs w:val="18"/>
    </w:rPr>
  </w:style>
  <w:style w:type="character" w:customStyle="1" w:styleId="ydp482f01e9inv-subject">
    <w:name w:val="ydp482f01e9inv-subject"/>
    <w:basedOn w:val="DefaultParagraphFont"/>
    <w:rsid w:val="001C2FC9"/>
  </w:style>
  <w:style w:type="character" w:customStyle="1" w:styleId="ydp482f01e9inv-date">
    <w:name w:val="ydp482f01e9inv-date"/>
    <w:basedOn w:val="DefaultParagraphFont"/>
    <w:rsid w:val="001C2FC9"/>
  </w:style>
  <w:style w:type="character" w:customStyle="1" w:styleId="ydp482f01e9inv-meeting-url">
    <w:name w:val="ydp482f01e9inv-meeting-url"/>
    <w:basedOn w:val="DefaultParagraphFont"/>
    <w:rsid w:val="001C2FC9"/>
  </w:style>
  <w:style w:type="character" w:customStyle="1" w:styleId="inv-meeting-url">
    <w:name w:val="inv-meeting-url"/>
    <w:basedOn w:val="DefaultParagraphFont"/>
    <w:rsid w:val="00544509"/>
  </w:style>
  <w:style w:type="character" w:styleId="Strong">
    <w:name w:val="Strong"/>
    <w:basedOn w:val="DefaultParagraphFont"/>
    <w:uiPriority w:val="22"/>
    <w:qFormat/>
    <w:rsid w:val="00AC0EA0"/>
    <w:rPr>
      <w:b/>
      <w:bCs/>
    </w:rPr>
  </w:style>
  <w:style w:type="character" w:customStyle="1" w:styleId="inv-subject">
    <w:name w:val="inv-subject"/>
    <w:basedOn w:val="DefaultParagraphFont"/>
    <w:rsid w:val="003007A2"/>
  </w:style>
  <w:style w:type="character" w:customStyle="1" w:styleId="inv-date">
    <w:name w:val="inv-date"/>
    <w:basedOn w:val="DefaultParagraphFont"/>
    <w:rsid w:val="003007A2"/>
  </w:style>
  <w:style w:type="paragraph" w:styleId="NoSpacing">
    <w:name w:val="No Spacing"/>
    <w:uiPriority w:val="1"/>
    <w:qFormat/>
    <w:rsid w:val="00F33B4E"/>
    <w:pPr>
      <w:spacing w:after="0" w:line="240" w:lineRule="auto"/>
    </w:pPr>
    <w:rPr>
      <w:rFonts w:ascii="Courier New" w:eastAsia="Times New Roman" w:hAnsi="Courier New" w:cs="Times New Roman"/>
      <w:sz w:val="24"/>
      <w:szCs w:val="20"/>
    </w:rPr>
  </w:style>
  <w:style w:type="character" w:styleId="UnresolvedMention">
    <w:name w:val="Unresolved Mention"/>
    <w:basedOn w:val="DefaultParagraphFont"/>
    <w:uiPriority w:val="99"/>
    <w:semiHidden/>
    <w:unhideWhenUsed/>
    <w:rsid w:val="00677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11502">
      <w:bodyDiv w:val="1"/>
      <w:marLeft w:val="0"/>
      <w:marRight w:val="0"/>
      <w:marTop w:val="0"/>
      <w:marBottom w:val="0"/>
      <w:divBdr>
        <w:top w:val="none" w:sz="0" w:space="0" w:color="auto"/>
        <w:left w:val="none" w:sz="0" w:space="0" w:color="auto"/>
        <w:bottom w:val="none" w:sz="0" w:space="0" w:color="auto"/>
        <w:right w:val="none" w:sz="0" w:space="0" w:color="auto"/>
      </w:divBdr>
    </w:div>
    <w:div w:id="580986515">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981350067">
      <w:bodyDiv w:val="1"/>
      <w:marLeft w:val="0"/>
      <w:marRight w:val="0"/>
      <w:marTop w:val="0"/>
      <w:marBottom w:val="0"/>
      <w:divBdr>
        <w:top w:val="none" w:sz="0" w:space="0" w:color="auto"/>
        <w:left w:val="none" w:sz="0" w:space="0" w:color="auto"/>
        <w:bottom w:val="none" w:sz="0" w:space="0" w:color="auto"/>
        <w:right w:val="none" w:sz="0" w:space="0" w:color="auto"/>
      </w:divBdr>
    </w:div>
    <w:div w:id="1575386352">
      <w:bodyDiv w:val="1"/>
      <w:marLeft w:val="0"/>
      <w:marRight w:val="0"/>
      <w:marTop w:val="0"/>
      <w:marBottom w:val="0"/>
      <w:divBdr>
        <w:top w:val="none" w:sz="0" w:space="0" w:color="auto"/>
        <w:left w:val="none" w:sz="0" w:space="0" w:color="auto"/>
        <w:bottom w:val="none" w:sz="0" w:space="0" w:color="auto"/>
        <w:right w:val="none" w:sz="0" w:space="0" w:color="auto"/>
      </w:divBdr>
    </w:div>
    <w:div w:id="1588885170">
      <w:bodyDiv w:val="1"/>
      <w:marLeft w:val="0"/>
      <w:marRight w:val="0"/>
      <w:marTop w:val="0"/>
      <w:marBottom w:val="0"/>
      <w:divBdr>
        <w:top w:val="none" w:sz="0" w:space="0" w:color="auto"/>
        <w:left w:val="none" w:sz="0" w:space="0" w:color="auto"/>
        <w:bottom w:val="none" w:sz="0" w:space="0" w:color="auto"/>
        <w:right w:val="none" w:sz="0" w:space="0" w:color="auto"/>
      </w:divBdr>
    </w:div>
    <w:div w:id="1681275528">
      <w:bodyDiv w:val="1"/>
      <w:marLeft w:val="0"/>
      <w:marRight w:val="0"/>
      <w:marTop w:val="0"/>
      <w:marBottom w:val="0"/>
      <w:divBdr>
        <w:top w:val="none" w:sz="0" w:space="0" w:color="auto"/>
        <w:left w:val="none" w:sz="0" w:space="0" w:color="auto"/>
        <w:bottom w:val="none" w:sz="0" w:space="0" w:color="auto"/>
        <w:right w:val="none" w:sz="0" w:space="0" w:color="auto"/>
      </w:divBdr>
    </w:div>
    <w:div w:id="21104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1402</TotalTime>
  <Pages>8</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McKenney, Maureen</dc:creator>
  <cp:keywords/>
  <dc:description/>
  <cp:lastModifiedBy>McKenney, Maureen</cp:lastModifiedBy>
  <cp:revision>93</cp:revision>
  <cp:lastPrinted>2025-11-13T14:05:00Z</cp:lastPrinted>
  <dcterms:created xsi:type="dcterms:W3CDTF">2021-04-27T13:08:00Z</dcterms:created>
  <dcterms:modified xsi:type="dcterms:W3CDTF">2025-11-13T14:06:00Z</dcterms:modified>
</cp:coreProperties>
</file>