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98277E7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0112B5">
        <w:rPr>
          <w:sz w:val="24"/>
        </w:rPr>
        <w:t xml:space="preserve">April </w:t>
      </w:r>
      <w:r w:rsidR="004B5E05">
        <w:rPr>
          <w:sz w:val="24"/>
        </w:rPr>
        <w:t>30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588794D3" w14:textId="3D3E9FA7" w:rsidR="0070200F" w:rsidRPr="0070200F" w:rsidRDefault="0070200F" w:rsidP="0070200F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Vote to </w:t>
      </w:r>
      <w:r w:rsidRPr="000112B5">
        <w:rPr>
          <w:b/>
          <w:sz w:val="24"/>
        </w:rPr>
        <w:t>Recommend</w:t>
      </w:r>
      <w:r>
        <w:rPr>
          <w:sz w:val="24"/>
        </w:rPr>
        <w:t xml:space="preserve"> / </w:t>
      </w:r>
      <w:r w:rsidRPr="000112B5">
        <w:rPr>
          <w:b/>
          <w:sz w:val="24"/>
        </w:rPr>
        <w:t>Not Recommend</w:t>
      </w:r>
      <w:r>
        <w:rPr>
          <w:sz w:val="24"/>
        </w:rPr>
        <w:t xml:space="preserve"> money articles in ATM warrant. 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22AAA297" w14:textId="77777777" w:rsidR="00AE28EC" w:rsidRDefault="00AE28EC">
      <w:pPr>
        <w:rPr>
          <w:sz w:val="24"/>
        </w:rPr>
      </w:pP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5472">
    <w:abstractNumId w:val="1"/>
  </w:num>
  <w:num w:numId="2" w16cid:durableId="392893161">
    <w:abstractNumId w:val="0"/>
  </w:num>
  <w:num w:numId="3" w16cid:durableId="13811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12B5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4B5E05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0200F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4265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AD68E0"/>
    <w:rsid w:val="00AE28EC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50C37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254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2024-04-24T18:19:00Z</cp:lastPrinted>
  <dcterms:created xsi:type="dcterms:W3CDTF">2024-04-24T18:19:00Z</dcterms:created>
  <dcterms:modified xsi:type="dcterms:W3CDTF">2024-04-24T18:19:00Z</dcterms:modified>
</cp:coreProperties>
</file>